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A4F8F" w14:textId="12516EFD" w:rsidR="00B50DF4" w:rsidRPr="00CF672B" w:rsidRDefault="00B50DF4" w:rsidP="00B50DF4">
      <w:pPr>
        <w:spacing w:before="240" w:line="320" w:lineRule="exact"/>
        <w:jc w:val="center"/>
        <w:rPr>
          <w:rFonts w:ascii="Arial" w:eastAsia="標楷體" w:hAnsi="Arial" w:cs="Arial"/>
          <w:b/>
          <w:color w:val="000000"/>
          <w:sz w:val="32"/>
          <w:szCs w:val="32"/>
        </w:rPr>
      </w:pPr>
      <w:proofErr w:type="gramStart"/>
      <w:r w:rsidRPr="00CF672B">
        <w:rPr>
          <w:rFonts w:ascii="Arial" w:eastAsia="標楷體" w:hAnsi="Arial" w:cs="Arial" w:hint="eastAsia"/>
          <w:b/>
          <w:color w:val="000000"/>
          <w:sz w:val="32"/>
          <w:szCs w:val="32"/>
        </w:rPr>
        <w:t>11</w:t>
      </w:r>
      <w:r>
        <w:rPr>
          <w:rFonts w:ascii="Arial" w:eastAsia="標楷體" w:hAnsi="Arial" w:cs="Arial" w:hint="eastAsia"/>
          <w:b/>
          <w:color w:val="000000"/>
          <w:sz w:val="32"/>
          <w:szCs w:val="32"/>
        </w:rPr>
        <w:t>5</w:t>
      </w:r>
      <w:proofErr w:type="gramEnd"/>
      <w:r w:rsidRPr="00CF672B">
        <w:rPr>
          <w:rFonts w:ascii="Arial" w:eastAsia="標楷體" w:hAnsi="Arial" w:cs="Arial" w:hint="eastAsia"/>
          <w:b/>
          <w:color w:val="000000"/>
          <w:sz w:val="32"/>
          <w:szCs w:val="32"/>
        </w:rPr>
        <w:t>年度</w:t>
      </w:r>
      <w:r w:rsidR="0008616C">
        <w:rPr>
          <w:rFonts w:ascii="Arial" w:eastAsia="標楷體" w:hAnsi="Arial" w:cs="Arial" w:hint="eastAsia"/>
          <w:b/>
          <w:color w:val="000000"/>
          <w:sz w:val="32"/>
          <w:szCs w:val="32"/>
        </w:rPr>
        <w:t>10</w:t>
      </w:r>
      <w:r w:rsidRPr="00CF672B">
        <w:rPr>
          <w:rFonts w:ascii="Arial" w:eastAsia="標楷體" w:hAnsi="Arial" w:cs="Arial" w:hint="eastAsia"/>
          <w:b/>
          <w:color w:val="000000"/>
          <w:sz w:val="32"/>
          <w:szCs w:val="32"/>
        </w:rPr>
        <w:t>月份技專校院校務資料庫</w:t>
      </w:r>
    </w:p>
    <w:p w14:paraId="56CAC92F" w14:textId="77777777" w:rsidR="00B50DF4" w:rsidRPr="00CF672B" w:rsidRDefault="00B50DF4" w:rsidP="00B50DF4">
      <w:pPr>
        <w:spacing w:before="240" w:afterLines="100" w:after="360" w:line="320" w:lineRule="exact"/>
        <w:jc w:val="center"/>
        <w:rPr>
          <w:rFonts w:ascii="Arial" w:eastAsia="標楷體" w:hAnsi="Arial" w:cs="Arial"/>
          <w:b/>
          <w:color w:val="000000"/>
          <w:sz w:val="32"/>
          <w:szCs w:val="32"/>
        </w:rPr>
      </w:pPr>
      <w:r w:rsidRPr="00CF672B">
        <w:rPr>
          <w:rFonts w:ascii="Arial" w:eastAsia="標楷體" w:hAnsi="Arial" w:cs="Arial" w:hint="eastAsia"/>
          <w:b/>
          <w:color w:val="000000"/>
          <w:sz w:val="32"/>
          <w:szCs w:val="32"/>
        </w:rPr>
        <w:t>填表手冊勘誤表</w:t>
      </w:r>
    </w:p>
    <w:tbl>
      <w:tblPr>
        <w:tblStyle w:val="a3"/>
        <w:tblW w:w="0" w:type="auto"/>
        <w:tblLook w:val="04A0" w:firstRow="1" w:lastRow="0" w:firstColumn="1" w:lastColumn="0" w:noHBand="0" w:noVBand="1"/>
      </w:tblPr>
      <w:tblGrid>
        <w:gridCol w:w="966"/>
        <w:gridCol w:w="2064"/>
        <w:gridCol w:w="5478"/>
        <w:gridCol w:w="6880"/>
      </w:tblGrid>
      <w:tr w:rsidR="00B50DF4" w:rsidRPr="001B1306" w14:paraId="4E4D75F3" w14:textId="77777777" w:rsidTr="00FE0AA5">
        <w:trPr>
          <w:trHeight w:val="462"/>
          <w:tblHeader/>
        </w:trPr>
        <w:tc>
          <w:tcPr>
            <w:tcW w:w="966" w:type="dxa"/>
            <w:shd w:val="clear" w:color="auto" w:fill="FDE9D9" w:themeFill="accent6" w:themeFillTint="33"/>
            <w:vAlign w:val="center"/>
          </w:tcPr>
          <w:p w14:paraId="3C94FEAB" w14:textId="77777777" w:rsidR="00B50DF4" w:rsidRPr="001B1306" w:rsidRDefault="00B50DF4" w:rsidP="009350EB">
            <w:pPr>
              <w:spacing w:afterLines="100" w:after="360" w:line="300" w:lineRule="exact"/>
              <w:contextualSpacing/>
              <w:jc w:val="center"/>
              <w:rPr>
                <w:rFonts w:ascii="標楷體" w:eastAsia="標楷體" w:hAnsi="標楷體"/>
              </w:rPr>
            </w:pPr>
            <w:r w:rsidRPr="001B1306">
              <w:rPr>
                <w:rFonts w:ascii="標楷體" w:eastAsia="標楷體" w:hAnsi="標楷體" w:hint="eastAsia"/>
              </w:rPr>
              <w:t>原表冊頁數</w:t>
            </w:r>
          </w:p>
        </w:tc>
        <w:tc>
          <w:tcPr>
            <w:tcW w:w="2064" w:type="dxa"/>
            <w:shd w:val="clear" w:color="auto" w:fill="FDE9D9" w:themeFill="accent6" w:themeFillTint="33"/>
            <w:vAlign w:val="center"/>
          </w:tcPr>
          <w:p w14:paraId="3AFAC3DB" w14:textId="77777777" w:rsidR="00B50DF4" w:rsidRPr="001B1306" w:rsidRDefault="00B50DF4" w:rsidP="009350EB">
            <w:pPr>
              <w:spacing w:afterLines="100" w:after="360" w:line="300" w:lineRule="exact"/>
              <w:contextualSpacing/>
              <w:jc w:val="center"/>
              <w:rPr>
                <w:rFonts w:ascii="標楷體" w:eastAsia="標楷體" w:hAnsi="標楷體"/>
              </w:rPr>
            </w:pPr>
            <w:r w:rsidRPr="001B1306">
              <w:rPr>
                <w:rFonts w:ascii="標楷體" w:eastAsia="標楷體" w:hAnsi="標楷體" w:hint="eastAsia"/>
              </w:rPr>
              <w:t>原</w:t>
            </w:r>
            <w:r w:rsidRPr="001B1306">
              <w:rPr>
                <w:rFonts w:ascii="標楷體" w:eastAsia="標楷體" w:hAnsi="標楷體"/>
              </w:rPr>
              <w:t>表冊欄位</w:t>
            </w:r>
          </w:p>
        </w:tc>
        <w:tc>
          <w:tcPr>
            <w:tcW w:w="5478" w:type="dxa"/>
            <w:shd w:val="clear" w:color="auto" w:fill="FDE9D9" w:themeFill="accent6" w:themeFillTint="33"/>
            <w:vAlign w:val="center"/>
          </w:tcPr>
          <w:p w14:paraId="41388B50" w14:textId="77777777" w:rsidR="00B50DF4" w:rsidRPr="001B1306" w:rsidRDefault="00B50DF4" w:rsidP="009350EB">
            <w:pPr>
              <w:spacing w:afterLines="100" w:after="360" w:line="300" w:lineRule="exact"/>
              <w:contextualSpacing/>
              <w:jc w:val="center"/>
              <w:rPr>
                <w:rFonts w:ascii="標楷體" w:eastAsia="標楷體" w:hAnsi="標楷體"/>
              </w:rPr>
            </w:pPr>
            <w:r w:rsidRPr="001B1306">
              <w:rPr>
                <w:rFonts w:ascii="標楷體" w:eastAsia="標楷體" w:hAnsi="標楷體"/>
              </w:rPr>
              <w:t>原表冊</w:t>
            </w:r>
            <w:r w:rsidRPr="001B1306">
              <w:rPr>
                <w:rFonts w:ascii="標楷體" w:eastAsia="標楷體" w:hAnsi="標楷體" w:hint="eastAsia"/>
              </w:rPr>
              <w:t>內容</w:t>
            </w:r>
          </w:p>
        </w:tc>
        <w:tc>
          <w:tcPr>
            <w:tcW w:w="6880" w:type="dxa"/>
            <w:shd w:val="clear" w:color="auto" w:fill="FDE9D9" w:themeFill="accent6" w:themeFillTint="33"/>
            <w:vAlign w:val="center"/>
          </w:tcPr>
          <w:p w14:paraId="31456557" w14:textId="77777777" w:rsidR="00B50DF4" w:rsidRPr="001B1306" w:rsidRDefault="00B50DF4" w:rsidP="009350EB">
            <w:pPr>
              <w:spacing w:afterLines="100" w:after="360" w:line="300" w:lineRule="exact"/>
              <w:contextualSpacing/>
              <w:jc w:val="center"/>
              <w:rPr>
                <w:rFonts w:ascii="標楷體" w:eastAsia="標楷體" w:hAnsi="標楷體"/>
              </w:rPr>
            </w:pPr>
            <w:r w:rsidRPr="001B1306">
              <w:rPr>
                <w:rFonts w:ascii="標楷體" w:eastAsia="標楷體" w:hAnsi="標楷體"/>
              </w:rPr>
              <w:t>更正</w:t>
            </w:r>
          </w:p>
        </w:tc>
      </w:tr>
      <w:tr w:rsidR="00853EFC" w:rsidRPr="001B1306" w14:paraId="5BAE0BA5" w14:textId="77777777" w:rsidTr="00FE0AA5">
        <w:tc>
          <w:tcPr>
            <w:tcW w:w="966" w:type="dxa"/>
            <w:shd w:val="clear" w:color="auto" w:fill="auto"/>
            <w:vAlign w:val="center"/>
          </w:tcPr>
          <w:p w14:paraId="522BCBEB" w14:textId="241AB98E" w:rsidR="00853EFC" w:rsidRPr="00853EFC" w:rsidRDefault="00853EFC" w:rsidP="00853EFC">
            <w:pPr>
              <w:spacing w:line="300" w:lineRule="exact"/>
              <w:contextualSpacing/>
              <w:rPr>
                <w:rFonts w:ascii="標楷體" w:eastAsia="標楷體" w:hAnsi="標楷體"/>
              </w:rPr>
            </w:pPr>
            <w:r w:rsidRPr="00853EFC">
              <w:rPr>
                <w:rFonts w:ascii="標楷體" w:eastAsia="標楷體" w:hAnsi="標楷體" w:hint="eastAsia"/>
              </w:rPr>
              <w:t>P.25</w:t>
            </w:r>
          </w:p>
        </w:tc>
        <w:tc>
          <w:tcPr>
            <w:tcW w:w="2064" w:type="dxa"/>
            <w:shd w:val="clear" w:color="auto" w:fill="auto"/>
            <w:vAlign w:val="center"/>
          </w:tcPr>
          <w:p w14:paraId="2FB11B90" w14:textId="77777777" w:rsidR="00853EFC" w:rsidRPr="00853EFC" w:rsidRDefault="00853EFC" w:rsidP="00853EFC">
            <w:pPr>
              <w:spacing w:line="300" w:lineRule="exact"/>
              <w:contextualSpacing/>
              <w:rPr>
                <w:rFonts w:ascii="標楷體" w:eastAsia="標楷體" w:hAnsi="標楷體"/>
              </w:rPr>
            </w:pPr>
            <w:r w:rsidRPr="00853EFC">
              <w:rPr>
                <w:rFonts w:ascii="標楷體" w:eastAsia="標楷體" w:hAnsi="標楷體" w:hint="eastAsia"/>
              </w:rPr>
              <w:t>表1-1</w:t>
            </w:r>
          </w:p>
          <w:p w14:paraId="6CB15505" w14:textId="08F2E752" w:rsidR="00853EFC" w:rsidRPr="00853EFC" w:rsidRDefault="00853EFC" w:rsidP="00853EFC">
            <w:pPr>
              <w:spacing w:line="300" w:lineRule="exact"/>
              <w:contextualSpacing/>
              <w:rPr>
                <w:rFonts w:ascii="標楷體" w:eastAsia="標楷體" w:hAnsi="標楷體"/>
              </w:rPr>
            </w:pPr>
            <w:r w:rsidRPr="00853EFC">
              <w:rPr>
                <w:rFonts w:ascii="標楷體" w:eastAsia="標楷體" w:hAnsi="標楷體" w:hint="eastAsia"/>
              </w:rPr>
              <w:t>8.</w:t>
            </w:r>
            <w:r w:rsidRPr="00853EFC">
              <w:rPr>
                <w:rFonts w:ascii="標楷體" w:eastAsia="標楷體" w:hAnsi="標楷體"/>
              </w:rPr>
              <w:t>專任教師是否為原住民籍</w:t>
            </w:r>
          </w:p>
        </w:tc>
        <w:tc>
          <w:tcPr>
            <w:tcW w:w="5478" w:type="dxa"/>
            <w:shd w:val="clear" w:color="auto" w:fill="auto"/>
            <w:vAlign w:val="center"/>
          </w:tcPr>
          <w:p w14:paraId="6BCE2940" w14:textId="77777777" w:rsidR="00853EFC" w:rsidRPr="00853EFC" w:rsidRDefault="00853EFC" w:rsidP="00802296">
            <w:pPr>
              <w:pStyle w:val="a8"/>
              <w:numPr>
                <w:ilvl w:val="0"/>
                <w:numId w:val="5"/>
              </w:numPr>
              <w:ind w:leftChars="0"/>
              <w:jc w:val="both"/>
              <w:rPr>
                <w:rFonts w:ascii="標楷體" w:hAnsi="標楷體"/>
              </w:rPr>
            </w:pPr>
            <w:r w:rsidRPr="00853EFC">
              <w:rPr>
                <w:rFonts w:ascii="標楷體" w:hAnsi="標楷體"/>
              </w:rPr>
              <w:t>專任教師是否為原住民籍，請勾選「是」或「否」。(不得空白)</w:t>
            </w:r>
          </w:p>
          <w:p w14:paraId="5B133071" w14:textId="5F117ED9" w:rsidR="00853EFC" w:rsidRPr="00853EFC" w:rsidRDefault="00853EFC" w:rsidP="00853EFC">
            <w:pPr>
              <w:pStyle w:val="a8"/>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378"/>
              <w:jc w:val="both"/>
              <w:rPr>
                <w:rFonts w:ascii="標楷體" w:hAnsi="標楷體"/>
                <w:bCs/>
              </w:rPr>
            </w:pPr>
            <w:r w:rsidRPr="00853EFC">
              <w:rPr>
                <w:rFonts w:ascii="標楷體" w:hAnsi="標楷體"/>
                <w:sz w:val="20"/>
                <w:szCs w:val="20"/>
              </w:rPr>
              <w:t>【102年3月「教育部統計處」新增欄位】</w:t>
            </w:r>
          </w:p>
        </w:tc>
        <w:tc>
          <w:tcPr>
            <w:tcW w:w="6880" w:type="dxa"/>
            <w:shd w:val="clear" w:color="auto" w:fill="auto"/>
            <w:vAlign w:val="center"/>
          </w:tcPr>
          <w:p w14:paraId="32D769A2" w14:textId="77777777" w:rsidR="00853EFC" w:rsidRPr="00853EFC" w:rsidRDefault="00853EFC" w:rsidP="00802296">
            <w:pPr>
              <w:pStyle w:val="a4"/>
              <w:numPr>
                <w:ilvl w:val="0"/>
                <w:numId w:val="5"/>
              </w:numPr>
              <w:tabs>
                <w:tab w:val="clear" w:pos="4153"/>
                <w:tab w:val="clear" w:pos="8306"/>
              </w:tabs>
              <w:snapToGrid/>
              <w:jc w:val="both"/>
              <w:rPr>
                <w:rFonts w:ascii="標楷體" w:eastAsia="標楷體" w:hAnsi="標楷體" w:cs="新細明體"/>
                <w:kern w:val="0"/>
                <w:sz w:val="24"/>
                <w:szCs w:val="24"/>
              </w:rPr>
            </w:pPr>
            <w:r w:rsidRPr="00853EFC">
              <w:rPr>
                <w:rFonts w:ascii="標楷體" w:eastAsia="標楷體" w:hAnsi="標楷體" w:cs="新細明體"/>
                <w:kern w:val="0"/>
                <w:sz w:val="24"/>
                <w:szCs w:val="24"/>
              </w:rPr>
              <w:t>專任教師是否為原住民籍，請勾選「是」或「否」。(不得空白)</w:t>
            </w:r>
          </w:p>
          <w:p w14:paraId="0CFC4638" w14:textId="77777777" w:rsidR="00853EFC" w:rsidRPr="00853EFC" w:rsidRDefault="00853EFC" w:rsidP="00802296">
            <w:pPr>
              <w:numPr>
                <w:ilvl w:val="0"/>
                <w:numId w:val="5"/>
              </w:numPr>
              <w:jc w:val="both"/>
              <w:rPr>
                <w:rFonts w:ascii="標楷體" w:eastAsia="標楷體" w:hAnsi="標楷體"/>
                <w:highlight w:val="green"/>
              </w:rPr>
            </w:pPr>
            <w:r w:rsidRPr="00853EFC">
              <w:rPr>
                <w:rFonts w:ascii="標楷體" w:eastAsia="標楷體" w:hAnsi="標楷體" w:hint="eastAsia"/>
                <w:highlight w:val="green"/>
              </w:rPr>
              <w:t>原住民專任教師係指</w:t>
            </w:r>
            <w:r w:rsidRPr="00853EFC">
              <w:rPr>
                <w:rFonts w:ascii="標楷體" w:eastAsia="標楷體" w:hAnsi="標楷體"/>
                <w:highlight w:val="green"/>
              </w:rPr>
              <w:br/>
            </w:r>
            <w:r w:rsidRPr="00853EFC">
              <w:rPr>
                <w:rFonts w:ascii="標楷體" w:eastAsia="標楷體" w:hAnsi="標楷體" w:hint="eastAsia"/>
                <w:highlight w:val="green"/>
              </w:rPr>
              <w:t>(1)符合「原住民身分法」規定之教師，包括山地原住民及平地原住民。</w:t>
            </w:r>
            <w:r w:rsidRPr="00853EFC">
              <w:rPr>
                <w:rFonts w:ascii="標楷體" w:eastAsia="標楷體" w:hAnsi="標楷體"/>
                <w:highlight w:val="green"/>
              </w:rPr>
              <w:br/>
            </w:r>
            <w:r w:rsidRPr="00853EFC">
              <w:rPr>
                <w:rFonts w:ascii="標楷體" w:eastAsia="標楷體" w:hAnsi="標楷體" w:hint="eastAsia"/>
                <w:highlight w:val="green"/>
              </w:rPr>
              <w:t>(2)符合「平埔原住民族群身分法」規定之教師。</w:t>
            </w:r>
          </w:p>
          <w:p w14:paraId="7BB7F7E5" w14:textId="451E8811" w:rsidR="00853EFC" w:rsidRPr="00853EFC" w:rsidRDefault="00853EFC" w:rsidP="00853EF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378"/>
              <w:jc w:val="both"/>
              <w:rPr>
                <w:rFonts w:ascii="標楷體" w:hAnsi="標楷體"/>
              </w:rPr>
            </w:pPr>
            <w:r w:rsidRPr="00853EFC">
              <w:rPr>
                <w:rFonts w:ascii="標楷體" w:hAnsi="標楷體"/>
                <w:highlight w:val="green"/>
              </w:rPr>
              <w:t>【115年10月「教育部統計處」修改定義】</w:t>
            </w:r>
          </w:p>
        </w:tc>
      </w:tr>
      <w:tr w:rsidR="00853EFC" w:rsidRPr="001B1306" w14:paraId="595604EB" w14:textId="77777777" w:rsidTr="00FE0AA5">
        <w:tc>
          <w:tcPr>
            <w:tcW w:w="966" w:type="dxa"/>
            <w:shd w:val="clear" w:color="auto" w:fill="auto"/>
            <w:vAlign w:val="center"/>
          </w:tcPr>
          <w:p w14:paraId="25139CEC" w14:textId="59DEDE40" w:rsidR="00853EFC" w:rsidRPr="00853EFC" w:rsidRDefault="00853EFC" w:rsidP="00853EFC">
            <w:pPr>
              <w:spacing w:line="300" w:lineRule="exact"/>
              <w:contextualSpacing/>
              <w:rPr>
                <w:rFonts w:ascii="標楷體" w:eastAsia="標楷體" w:hAnsi="標楷體"/>
              </w:rPr>
            </w:pPr>
            <w:r w:rsidRPr="00853EFC">
              <w:rPr>
                <w:rFonts w:ascii="標楷體" w:eastAsia="標楷體" w:hAnsi="標楷體" w:hint="eastAsia"/>
              </w:rPr>
              <w:t>P.25</w:t>
            </w:r>
          </w:p>
        </w:tc>
        <w:tc>
          <w:tcPr>
            <w:tcW w:w="2064" w:type="dxa"/>
            <w:shd w:val="clear" w:color="auto" w:fill="auto"/>
            <w:vAlign w:val="center"/>
          </w:tcPr>
          <w:p w14:paraId="32D132BC" w14:textId="77777777" w:rsidR="00853EFC" w:rsidRPr="00853EFC" w:rsidRDefault="00853EFC" w:rsidP="00853EFC">
            <w:pPr>
              <w:spacing w:line="300" w:lineRule="exact"/>
              <w:contextualSpacing/>
              <w:rPr>
                <w:rFonts w:ascii="標楷體" w:eastAsia="標楷體" w:hAnsi="標楷體"/>
              </w:rPr>
            </w:pPr>
            <w:r w:rsidRPr="00853EFC">
              <w:rPr>
                <w:rFonts w:ascii="標楷體" w:eastAsia="標楷體" w:hAnsi="標楷體" w:hint="eastAsia"/>
              </w:rPr>
              <w:t>表1-1</w:t>
            </w:r>
          </w:p>
          <w:p w14:paraId="7C77DD80" w14:textId="34B72F85" w:rsidR="00853EFC" w:rsidRPr="00853EFC" w:rsidRDefault="00853EFC" w:rsidP="00853EFC">
            <w:pPr>
              <w:spacing w:line="300" w:lineRule="exact"/>
              <w:contextualSpacing/>
              <w:rPr>
                <w:rFonts w:ascii="標楷體" w:eastAsia="標楷體" w:hAnsi="標楷體"/>
              </w:rPr>
            </w:pPr>
            <w:r w:rsidRPr="00853EFC">
              <w:rPr>
                <w:rFonts w:ascii="標楷體" w:eastAsia="標楷體" w:hAnsi="標楷體" w:hint="eastAsia"/>
              </w:rPr>
              <w:t>9.</w:t>
            </w:r>
            <w:proofErr w:type="gramStart"/>
            <w:r w:rsidRPr="00853EFC">
              <w:rPr>
                <w:rFonts w:ascii="標楷體" w:eastAsia="標楷體" w:hAnsi="標楷體"/>
              </w:rPr>
              <w:t>族籍別</w:t>
            </w:r>
            <w:proofErr w:type="gramEnd"/>
          </w:p>
        </w:tc>
        <w:tc>
          <w:tcPr>
            <w:tcW w:w="5478" w:type="dxa"/>
            <w:shd w:val="clear" w:color="auto" w:fill="auto"/>
            <w:vAlign w:val="center"/>
          </w:tcPr>
          <w:p w14:paraId="3D3C3BC0" w14:textId="77777777" w:rsidR="00853EFC" w:rsidRPr="00853EFC" w:rsidRDefault="00853EFC" w:rsidP="00802296">
            <w:pPr>
              <w:numPr>
                <w:ilvl w:val="0"/>
                <w:numId w:val="6"/>
              </w:numPr>
              <w:jc w:val="both"/>
              <w:rPr>
                <w:rFonts w:ascii="標楷體" w:eastAsia="標楷體" w:hAnsi="標楷體"/>
              </w:rPr>
            </w:pPr>
            <w:r w:rsidRPr="00853EFC">
              <w:rPr>
                <w:rFonts w:ascii="標楷體" w:eastAsia="標楷體" w:hAnsi="標楷體"/>
              </w:rPr>
              <w:t>專任教師若為原住民籍，請由下拉式選單選擇</w:t>
            </w:r>
            <w:proofErr w:type="gramStart"/>
            <w:r w:rsidRPr="00853EFC">
              <w:rPr>
                <w:rFonts w:ascii="標楷體" w:eastAsia="標楷體" w:hAnsi="標楷體"/>
              </w:rPr>
              <w:t>族籍別</w:t>
            </w:r>
            <w:proofErr w:type="gramEnd"/>
            <w:r w:rsidRPr="00853EFC">
              <w:rPr>
                <w:rFonts w:ascii="標楷體" w:eastAsia="標楷體" w:hAnsi="標楷體"/>
              </w:rPr>
              <w:t>：阿美族、泰雅族、排灣族、布農族、卑南族、</w:t>
            </w:r>
            <w:proofErr w:type="gramStart"/>
            <w:r w:rsidRPr="00853EFC">
              <w:rPr>
                <w:rFonts w:ascii="標楷體" w:eastAsia="標楷體" w:hAnsi="標楷體"/>
              </w:rPr>
              <w:t>鄒</w:t>
            </w:r>
            <w:proofErr w:type="gramEnd"/>
            <w:r w:rsidRPr="00853EFC">
              <w:rPr>
                <w:rFonts w:ascii="標楷體" w:eastAsia="標楷體" w:hAnsi="標楷體"/>
              </w:rPr>
              <w:t>(曹)族、魯凱族、賽夏族、雅美族(</w:t>
            </w:r>
            <w:proofErr w:type="gramStart"/>
            <w:r w:rsidRPr="00853EFC">
              <w:rPr>
                <w:rFonts w:ascii="標楷體" w:eastAsia="標楷體" w:hAnsi="標楷體"/>
              </w:rPr>
              <w:t>達悟族</w:t>
            </w:r>
            <w:proofErr w:type="gramEnd"/>
            <w:r w:rsidRPr="00853EFC">
              <w:rPr>
                <w:rFonts w:ascii="標楷體" w:eastAsia="標楷體" w:hAnsi="標楷體"/>
              </w:rPr>
              <w:t>)、</w:t>
            </w:r>
            <w:proofErr w:type="gramStart"/>
            <w:r w:rsidRPr="00853EFC">
              <w:rPr>
                <w:rFonts w:ascii="標楷體" w:eastAsia="標楷體" w:hAnsi="標楷體"/>
              </w:rPr>
              <w:t>邵</w:t>
            </w:r>
            <w:proofErr w:type="gramEnd"/>
            <w:r w:rsidRPr="00853EFC">
              <w:rPr>
                <w:rFonts w:ascii="標楷體" w:eastAsia="標楷體" w:hAnsi="標楷體"/>
              </w:rPr>
              <w:t>族、</w:t>
            </w:r>
            <w:proofErr w:type="gramStart"/>
            <w:r w:rsidRPr="00853EFC">
              <w:rPr>
                <w:rFonts w:ascii="標楷體" w:eastAsia="標楷體" w:hAnsi="標楷體"/>
              </w:rPr>
              <w:t>噶瑪</w:t>
            </w:r>
            <w:proofErr w:type="gramEnd"/>
            <w:r w:rsidRPr="00853EFC">
              <w:rPr>
                <w:rFonts w:ascii="標楷體" w:eastAsia="標楷體" w:hAnsi="標楷體"/>
              </w:rPr>
              <w:t>蘭族、太魯閣族、撒奇萊雅族、賽德克族、</w:t>
            </w:r>
            <w:proofErr w:type="gramStart"/>
            <w:r w:rsidRPr="00853EFC">
              <w:rPr>
                <w:rFonts w:ascii="標楷體" w:eastAsia="標楷體" w:hAnsi="標楷體"/>
              </w:rPr>
              <w:t>拉阿魯哇族</w:t>
            </w:r>
            <w:proofErr w:type="gramEnd"/>
            <w:r w:rsidRPr="00853EFC">
              <w:rPr>
                <w:rFonts w:ascii="標楷體" w:eastAsia="標楷體" w:hAnsi="標楷體"/>
              </w:rPr>
              <w:t>、卡那卡那富族</w:t>
            </w:r>
            <w:r w:rsidRPr="00853EFC">
              <w:rPr>
                <w:rFonts w:ascii="標楷體" w:eastAsia="標楷體" w:hAnsi="標楷體" w:hint="eastAsia"/>
              </w:rPr>
              <w:t>、尚未申報</w:t>
            </w:r>
            <w:r w:rsidRPr="00853EFC">
              <w:rPr>
                <w:rFonts w:ascii="標楷體" w:eastAsia="標楷體" w:hAnsi="標楷體"/>
              </w:rPr>
              <w:t xml:space="preserve">。(不得空白) </w:t>
            </w:r>
            <w:r w:rsidRPr="00853EFC">
              <w:rPr>
                <w:rFonts w:ascii="標楷體" w:eastAsia="標楷體" w:hAnsi="標楷體"/>
                <w:sz w:val="20"/>
                <w:szCs w:val="20"/>
              </w:rPr>
              <w:t>【102年3月「教育部統計處」新增欄位】</w:t>
            </w:r>
          </w:p>
          <w:p w14:paraId="4ACD0453" w14:textId="77777777" w:rsidR="00853EFC" w:rsidRPr="00853EFC" w:rsidRDefault="00853EFC" w:rsidP="00802296">
            <w:pPr>
              <w:numPr>
                <w:ilvl w:val="0"/>
                <w:numId w:val="6"/>
              </w:numPr>
              <w:jc w:val="both"/>
              <w:rPr>
                <w:rFonts w:ascii="標楷體" w:eastAsia="標楷體" w:hAnsi="標楷體"/>
              </w:rPr>
            </w:pPr>
            <w:r w:rsidRPr="00853EFC">
              <w:rPr>
                <w:rFonts w:ascii="標楷體" w:eastAsia="標楷體" w:hAnsi="標楷體" w:hint="eastAsia"/>
              </w:rPr>
              <w:t>尚未申報：係指戶籍謄本或戶口名簿僅註記為山地原住民或平地原住民身分，但尚未申報</w:t>
            </w:r>
            <w:proofErr w:type="gramStart"/>
            <w:r w:rsidRPr="00853EFC">
              <w:rPr>
                <w:rFonts w:ascii="標楷體" w:eastAsia="標楷體" w:hAnsi="標楷體" w:hint="eastAsia"/>
              </w:rPr>
              <w:t>明確族</w:t>
            </w:r>
            <w:proofErr w:type="gramEnd"/>
            <w:r w:rsidRPr="00853EFC">
              <w:rPr>
                <w:rFonts w:ascii="標楷體" w:eastAsia="標楷體" w:hAnsi="標楷體" w:hint="eastAsia"/>
              </w:rPr>
              <w:t>籍者。</w:t>
            </w:r>
          </w:p>
          <w:p w14:paraId="1D797A8D" w14:textId="362BBA3F" w:rsidR="00853EFC" w:rsidRPr="00853EFC" w:rsidRDefault="00853EFC" w:rsidP="00802296">
            <w:pPr>
              <w:numPr>
                <w:ilvl w:val="0"/>
                <w:numId w:val="6"/>
              </w:numPr>
              <w:jc w:val="both"/>
              <w:rPr>
                <w:rFonts w:ascii="標楷體" w:eastAsia="標楷體" w:hAnsi="標楷體"/>
              </w:rPr>
            </w:pPr>
            <w:r w:rsidRPr="00853EFC">
              <w:rPr>
                <w:rFonts w:ascii="標楷體" w:eastAsia="標楷體" w:hAnsi="標楷體"/>
                <w:sz w:val="20"/>
                <w:szCs w:val="20"/>
              </w:rPr>
              <w:t>【108年10月「教育部統計處」新增</w:t>
            </w:r>
            <w:r w:rsidRPr="00853EFC">
              <w:rPr>
                <w:rFonts w:ascii="標楷體" w:eastAsia="標楷體" w:hAnsi="標楷體" w:hint="eastAsia"/>
                <w:sz w:val="20"/>
                <w:szCs w:val="20"/>
              </w:rPr>
              <w:t>「尚未申報」</w:t>
            </w:r>
            <w:r w:rsidRPr="00853EFC">
              <w:rPr>
                <w:rFonts w:ascii="標楷體" w:eastAsia="標楷體" w:hAnsi="標楷體"/>
                <w:sz w:val="20"/>
                <w:szCs w:val="20"/>
              </w:rPr>
              <w:t>欄位】</w:t>
            </w:r>
          </w:p>
        </w:tc>
        <w:tc>
          <w:tcPr>
            <w:tcW w:w="6880" w:type="dxa"/>
            <w:shd w:val="clear" w:color="auto" w:fill="auto"/>
            <w:vAlign w:val="center"/>
          </w:tcPr>
          <w:p w14:paraId="3F56D715" w14:textId="77777777" w:rsidR="00853EFC" w:rsidRPr="00853EFC" w:rsidRDefault="00853EFC" w:rsidP="00802296">
            <w:pPr>
              <w:numPr>
                <w:ilvl w:val="0"/>
                <w:numId w:val="6"/>
              </w:numPr>
              <w:jc w:val="both"/>
              <w:rPr>
                <w:rFonts w:ascii="標楷體" w:eastAsia="標楷體" w:hAnsi="標楷體"/>
                <w:strike/>
              </w:rPr>
            </w:pPr>
            <w:r w:rsidRPr="00853EFC">
              <w:rPr>
                <w:rFonts w:ascii="標楷體" w:eastAsia="標楷體" w:hAnsi="標楷體"/>
                <w:strike/>
              </w:rPr>
              <w:t>專任教師若為原住民籍，請由下拉式選單選擇</w:t>
            </w:r>
            <w:proofErr w:type="gramStart"/>
            <w:r w:rsidRPr="00853EFC">
              <w:rPr>
                <w:rFonts w:ascii="標楷體" w:eastAsia="標楷體" w:hAnsi="標楷體"/>
                <w:strike/>
              </w:rPr>
              <w:t>族籍別</w:t>
            </w:r>
            <w:proofErr w:type="gramEnd"/>
            <w:r w:rsidRPr="00853EFC">
              <w:rPr>
                <w:rFonts w:ascii="標楷體" w:eastAsia="標楷體" w:hAnsi="標楷體"/>
                <w:strike/>
              </w:rPr>
              <w:t>：阿美族、泰雅族、排灣族、布農族、卑南族、</w:t>
            </w:r>
            <w:proofErr w:type="gramStart"/>
            <w:r w:rsidRPr="00853EFC">
              <w:rPr>
                <w:rFonts w:ascii="標楷體" w:eastAsia="標楷體" w:hAnsi="標楷體"/>
                <w:strike/>
              </w:rPr>
              <w:t>鄒</w:t>
            </w:r>
            <w:proofErr w:type="gramEnd"/>
            <w:r w:rsidRPr="00853EFC">
              <w:rPr>
                <w:rFonts w:ascii="標楷體" w:eastAsia="標楷體" w:hAnsi="標楷體"/>
                <w:strike/>
              </w:rPr>
              <w:t>(曹)族、魯凱族、賽夏族、雅美族(</w:t>
            </w:r>
            <w:proofErr w:type="gramStart"/>
            <w:r w:rsidRPr="00853EFC">
              <w:rPr>
                <w:rFonts w:ascii="標楷體" w:eastAsia="標楷體" w:hAnsi="標楷體"/>
                <w:strike/>
              </w:rPr>
              <w:t>達悟族</w:t>
            </w:r>
            <w:proofErr w:type="gramEnd"/>
            <w:r w:rsidRPr="00853EFC">
              <w:rPr>
                <w:rFonts w:ascii="標楷體" w:eastAsia="標楷體" w:hAnsi="標楷體"/>
                <w:strike/>
              </w:rPr>
              <w:t>)、</w:t>
            </w:r>
            <w:proofErr w:type="gramStart"/>
            <w:r w:rsidRPr="00853EFC">
              <w:rPr>
                <w:rFonts w:ascii="標楷體" w:eastAsia="標楷體" w:hAnsi="標楷體"/>
                <w:strike/>
              </w:rPr>
              <w:t>邵</w:t>
            </w:r>
            <w:proofErr w:type="gramEnd"/>
            <w:r w:rsidRPr="00853EFC">
              <w:rPr>
                <w:rFonts w:ascii="標楷體" w:eastAsia="標楷體" w:hAnsi="標楷體"/>
                <w:strike/>
              </w:rPr>
              <w:t>族、</w:t>
            </w:r>
            <w:proofErr w:type="gramStart"/>
            <w:r w:rsidRPr="00853EFC">
              <w:rPr>
                <w:rFonts w:ascii="標楷體" w:eastAsia="標楷體" w:hAnsi="標楷體"/>
                <w:strike/>
              </w:rPr>
              <w:t>噶瑪</w:t>
            </w:r>
            <w:proofErr w:type="gramEnd"/>
            <w:r w:rsidRPr="00853EFC">
              <w:rPr>
                <w:rFonts w:ascii="標楷體" w:eastAsia="標楷體" w:hAnsi="標楷體"/>
                <w:strike/>
              </w:rPr>
              <w:t>蘭族、太魯閣族、撒奇萊雅族、賽德克族、</w:t>
            </w:r>
            <w:proofErr w:type="gramStart"/>
            <w:r w:rsidRPr="00853EFC">
              <w:rPr>
                <w:rFonts w:ascii="標楷體" w:eastAsia="標楷體" w:hAnsi="標楷體"/>
                <w:strike/>
              </w:rPr>
              <w:t>拉阿魯哇族</w:t>
            </w:r>
            <w:proofErr w:type="gramEnd"/>
            <w:r w:rsidRPr="00853EFC">
              <w:rPr>
                <w:rFonts w:ascii="標楷體" w:eastAsia="標楷體" w:hAnsi="標楷體"/>
                <w:strike/>
              </w:rPr>
              <w:t>、卡那卡那富族</w:t>
            </w:r>
            <w:r w:rsidRPr="00853EFC">
              <w:rPr>
                <w:rFonts w:ascii="標楷體" w:eastAsia="標楷體" w:hAnsi="標楷體" w:hint="eastAsia"/>
                <w:strike/>
              </w:rPr>
              <w:t>、尚未申報</w:t>
            </w:r>
            <w:r w:rsidRPr="00853EFC">
              <w:rPr>
                <w:rFonts w:ascii="標楷體" w:eastAsia="標楷體" w:hAnsi="標楷體"/>
                <w:strike/>
              </w:rPr>
              <w:t xml:space="preserve">。(不得空白) </w:t>
            </w:r>
            <w:r w:rsidRPr="00853EFC">
              <w:rPr>
                <w:rFonts w:ascii="標楷體" w:eastAsia="標楷體" w:hAnsi="標楷體"/>
                <w:strike/>
                <w:sz w:val="20"/>
                <w:szCs w:val="20"/>
              </w:rPr>
              <w:t>【102年3月「教育部統計處」新增欄位】</w:t>
            </w:r>
          </w:p>
          <w:p w14:paraId="0186117B" w14:textId="77777777" w:rsidR="00853EFC" w:rsidRPr="00853EFC" w:rsidRDefault="00853EFC" w:rsidP="00802296">
            <w:pPr>
              <w:numPr>
                <w:ilvl w:val="0"/>
                <w:numId w:val="6"/>
              </w:numPr>
              <w:jc w:val="both"/>
              <w:rPr>
                <w:rFonts w:ascii="標楷體" w:eastAsia="標楷體" w:hAnsi="標楷體"/>
                <w:strike/>
              </w:rPr>
            </w:pPr>
            <w:r w:rsidRPr="00853EFC">
              <w:rPr>
                <w:rFonts w:ascii="標楷體" w:eastAsia="標楷體" w:hAnsi="標楷體" w:hint="eastAsia"/>
                <w:strike/>
              </w:rPr>
              <w:t>尚未申報：係指戶籍謄本或戶口名簿僅註記為山地原住民或平地原住民身分，但尚未申報</w:t>
            </w:r>
            <w:proofErr w:type="gramStart"/>
            <w:r w:rsidRPr="00853EFC">
              <w:rPr>
                <w:rFonts w:ascii="標楷體" w:eastAsia="標楷體" w:hAnsi="標楷體" w:hint="eastAsia"/>
                <w:strike/>
              </w:rPr>
              <w:t>明確族</w:t>
            </w:r>
            <w:proofErr w:type="gramEnd"/>
            <w:r w:rsidRPr="00853EFC">
              <w:rPr>
                <w:rFonts w:ascii="標楷體" w:eastAsia="標楷體" w:hAnsi="標楷體" w:hint="eastAsia"/>
                <w:strike/>
              </w:rPr>
              <w:t>籍者。</w:t>
            </w:r>
          </w:p>
          <w:p w14:paraId="0F594ECA" w14:textId="77777777" w:rsidR="00853EFC" w:rsidRPr="00853EFC" w:rsidRDefault="00853EFC" w:rsidP="00853EFC">
            <w:pPr>
              <w:pStyle w:val="a4"/>
              <w:ind w:firstLineChars="129" w:firstLine="258"/>
              <w:jc w:val="both"/>
              <w:rPr>
                <w:rFonts w:ascii="標楷體" w:eastAsia="標楷體" w:hAnsi="標楷體"/>
                <w:strike/>
              </w:rPr>
            </w:pPr>
            <w:r w:rsidRPr="00853EFC">
              <w:rPr>
                <w:rFonts w:ascii="標楷體" w:eastAsia="標楷體" w:hAnsi="標楷體"/>
                <w:strike/>
              </w:rPr>
              <w:t>【108年10月「教育部統計處」新增</w:t>
            </w:r>
            <w:r w:rsidRPr="00853EFC">
              <w:rPr>
                <w:rFonts w:ascii="標楷體" w:eastAsia="標楷體" w:hAnsi="標楷體" w:hint="eastAsia"/>
                <w:strike/>
              </w:rPr>
              <w:t>「尚未申報」</w:t>
            </w:r>
            <w:r w:rsidRPr="00853EFC">
              <w:rPr>
                <w:rFonts w:ascii="標楷體" w:eastAsia="標楷體" w:hAnsi="標楷體"/>
                <w:strike/>
              </w:rPr>
              <w:t>欄位】</w:t>
            </w:r>
          </w:p>
          <w:p w14:paraId="70304A36" w14:textId="77777777" w:rsidR="00853EFC" w:rsidRPr="00853EFC" w:rsidRDefault="00853EFC" w:rsidP="00802296">
            <w:pPr>
              <w:numPr>
                <w:ilvl w:val="0"/>
                <w:numId w:val="6"/>
              </w:numPr>
              <w:jc w:val="both"/>
              <w:rPr>
                <w:rFonts w:ascii="標楷體" w:eastAsia="標楷體" w:hAnsi="標楷體"/>
                <w:highlight w:val="green"/>
              </w:rPr>
            </w:pPr>
            <w:r w:rsidRPr="00853EFC">
              <w:rPr>
                <w:rFonts w:ascii="標楷體" w:eastAsia="標楷體" w:hAnsi="標楷體" w:hint="eastAsia"/>
                <w:highlight w:val="green"/>
              </w:rPr>
              <w:t>專任教師若為</w:t>
            </w:r>
            <w:proofErr w:type="gramStart"/>
            <w:r w:rsidRPr="00853EFC">
              <w:rPr>
                <w:rFonts w:ascii="標楷體" w:eastAsia="標楷體" w:hAnsi="標楷體" w:hint="eastAsia"/>
                <w:highlight w:val="green"/>
              </w:rPr>
              <w:t>原住民籍請以</w:t>
            </w:r>
            <w:proofErr w:type="gramEnd"/>
            <w:r w:rsidRPr="00853EFC">
              <w:rPr>
                <w:rFonts w:ascii="標楷體" w:eastAsia="標楷體" w:hAnsi="標楷體" w:hint="eastAsia"/>
                <w:highlight w:val="green"/>
              </w:rPr>
              <w:t>行政院核定之民族別為</w:t>
            </w:r>
            <w:proofErr w:type="gramStart"/>
            <w:r w:rsidRPr="00853EFC">
              <w:rPr>
                <w:rFonts w:ascii="標楷體" w:eastAsia="標楷體" w:hAnsi="標楷體" w:hint="eastAsia"/>
                <w:highlight w:val="green"/>
              </w:rPr>
              <w:t>準</w:t>
            </w:r>
            <w:proofErr w:type="gramEnd"/>
            <w:r w:rsidRPr="00853EFC">
              <w:rPr>
                <w:rFonts w:ascii="標楷體" w:eastAsia="標楷體" w:hAnsi="標楷體" w:hint="eastAsia"/>
                <w:highlight w:val="green"/>
              </w:rPr>
              <w:t>，並依戶籍謄本、族籍證明或戶口名簿所載資料填報【請參照附件二】。填報方式說明如下：</w:t>
            </w:r>
          </w:p>
          <w:p w14:paraId="079BF31E" w14:textId="77777777" w:rsidR="00853EFC" w:rsidRPr="00853EFC" w:rsidRDefault="00853EFC" w:rsidP="00853EFC">
            <w:pPr>
              <w:ind w:leftChars="107" w:left="257"/>
              <w:jc w:val="both"/>
              <w:rPr>
                <w:rFonts w:ascii="標楷體" w:eastAsia="標楷體" w:hAnsi="標楷體"/>
                <w:highlight w:val="green"/>
              </w:rPr>
            </w:pPr>
            <w:r w:rsidRPr="00853EFC">
              <w:rPr>
                <w:rFonts w:ascii="標楷體" w:eastAsia="標楷體" w:hAnsi="標楷體" w:hint="eastAsia"/>
                <w:highlight w:val="green"/>
              </w:rPr>
              <w:t>(1) 山地／平地原住民：戶籍謄本或戶口名簿如僅註記「山地原住民」或「平地原住民」，而未載明所屬</w:t>
            </w:r>
            <w:proofErr w:type="gramStart"/>
            <w:r w:rsidRPr="00853EFC">
              <w:rPr>
                <w:rFonts w:ascii="標楷體" w:eastAsia="標楷體" w:hAnsi="標楷體" w:hint="eastAsia"/>
                <w:highlight w:val="green"/>
              </w:rPr>
              <w:t>民族別者</w:t>
            </w:r>
            <w:proofErr w:type="gramEnd"/>
            <w:r w:rsidRPr="00853EFC">
              <w:rPr>
                <w:rFonts w:ascii="標楷體" w:eastAsia="標楷體" w:hAnsi="標楷體" w:hint="eastAsia"/>
                <w:highlight w:val="green"/>
              </w:rPr>
              <w:t>，視為尚未申報民族別，請以【尚未申報】填報。</w:t>
            </w:r>
          </w:p>
          <w:p w14:paraId="585F4139" w14:textId="04CA7A94" w:rsidR="00853EFC" w:rsidRPr="00853EFC" w:rsidRDefault="00853EFC" w:rsidP="00853EFC">
            <w:pPr>
              <w:ind w:left="378"/>
              <w:jc w:val="both"/>
              <w:rPr>
                <w:rFonts w:ascii="標楷體" w:eastAsia="標楷體" w:hAnsi="標楷體"/>
                <w:strike/>
              </w:rPr>
            </w:pPr>
            <w:r w:rsidRPr="00853EFC">
              <w:rPr>
                <w:rFonts w:ascii="標楷體" w:eastAsia="標楷體" w:hAnsi="標楷體" w:hint="eastAsia"/>
                <w:highlight w:val="green"/>
              </w:rPr>
              <w:lastRenderedPageBreak/>
              <w:t>(2) 平埔原住民：戶籍謄本、族籍證明或戶口名簿註記為「平埔原住民」者，請依所載之民族別填報，惟其民族別應以行政院核定之平埔原住民族群為</w:t>
            </w:r>
            <w:proofErr w:type="gramStart"/>
            <w:r w:rsidRPr="00853EFC">
              <w:rPr>
                <w:rFonts w:ascii="標楷體" w:eastAsia="標楷體" w:hAnsi="標楷體" w:hint="eastAsia"/>
                <w:highlight w:val="green"/>
              </w:rPr>
              <w:t>準</w:t>
            </w:r>
            <w:proofErr w:type="gramEnd"/>
            <w:r w:rsidRPr="00853EFC">
              <w:rPr>
                <w:rFonts w:ascii="標楷體" w:eastAsia="標楷體" w:hAnsi="標楷體" w:hint="eastAsia"/>
                <w:highlight w:val="green"/>
              </w:rPr>
              <w:t>(例如：西拉雅族)。如所載族群尚未經行政院核定為平埔原住民族群，則無須填報。</w:t>
            </w:r>
          </w:p>
        </w:tc>
      </w:tr>
      <w:tr w:rsidR="00853EFC" w:rsidRPr="001B1306" w14:paraId="40C7E4C8" w14:textId="77777777" w:rsidTr="00FE0AA5">
        <w:tc>
          <w:tcPr>
            <w:tcW w:w="966" w:type="dxa"/>
            <w:shd w:val="clear" w:color="auto" w:fill="auto"/>
            <w:vAlign w:val="center"/>
          </w:tcPr>
          <w:p w14:paraId="3F0191BB" w14:textId="3573FBBB" w:rsidR="00853EFC" w:rsidRPr="001B1306" w:rsidRDefault="00853EFC" w:rsidP="00853EFC">
            <w:pPr>
              <w:spacing w:line="300" w:lineRule="exact"/>
              <w:contextualSpacing/>
              <w:rPr>
                <w:rFonts w:ascii="標楷體" w:eastAsia="標楷體" w:hAnsi="標楷體"/>
              </w:rPr>
            </w:pPr>
            <w:r w:rsidRPr="001B1306">
              <w:rPr>
                <w:rFonts w:ascii="標楷體" w:eastAsia="標楷體" w:hAnsi="標楷體" w:hint="eastAsia"/>
              </w:rPr>
              <w:lastRenderedPageBreak/>
              <w:t>P.128</w:t>
            </w:r>
          </w:p>
        </w:tc>
        <w:tc>
          <w:tcPr>
            <w:tcW w:w="2064" w:type="dxa"/>
            <w:shd w:val="clear" w:color="auto" w:fill="auto"/>
            <w:vAlign w:val="center"/>
          </w:tcPr>
          <w:p w14:paraId="23D97723" w14:textId="6E2CD8AA" w:rsidR="00853EFC" w:rsidRPr="001B1306" w:rsidRDefault="00853EFC" w:rsidP="00853EFC">
            <w:pPr>
              <w:spacing w:line="300" w:lineRule="exact"/>
              <w:contextualSpacing/>
              <w:rPr>
                <w:rFonts w:ascii="標楷體" w:eastAsia="標楷體" w:hAnsi="標楷體"/>
              </w:rPr>
            </w:pPr>
            <w:r w:rsidRPr="001B1306">
              <w:rPr>
                <w:rFonts w:ascii="標楷體" w:eastAsia="標楷體" w:hAnsi="標楷體" w:hint="eastAsia"/>
              </w:rPr>
              <w:t>表2-2</w:t>
            </w:r>
          </w:p>
          <w:p w14:paraId="5ACCA96F" w14:textId="6DB71625" w:rsidR="00853EFC" w:rsidRPr="001B1306" w:rsidRDefault="00853EFC" w:rsidP="00853EFC">
            <w:pPr>
              <w:spacing w:line="300" w:lineRule="exact"/>
              <w:contextualSpacing/>
              <w:rPr>
                <w:rFonts w:ascii="標楷體" w:eastAsia="標楷體" w:hAnsi="標楷體"/>
              </w:rPr>
            </w:pPr>
            <w:r w:rsidRPr="001B1306">
              <w:rPr>
                <w:rFonts w:ascii="標楷體" w:eastAsia="標楷體" w:hAnsi="標楷體"/>
              </w:rPr>
              <w:t>2. 入學身分</w:t>
            </w:r>
          </w:p>
        </w:tc>
        <w:tc>
          <w:tcPr>
            <w:tcW w:w="5478" w:type="dxa"/>
            <w:shd w:val="clear" w:color="auto" w:fill="auto"/>
            <w:vAlign w:val="center"/>
          </w:tcPr>
          <w:p w14:paraId="6EC172F0"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rPr>
            </w:pPr>
            <w:r w:rsidRPr="001B1306">
              <w:rPr>
                <w:rFonts w:ascii="標楷體" w:eastAsia="標楷體" w:hAnsi="標楷體"/>
                <w:b/>
              </w:rPr>
              <w:t>新生身分</w:t>
            </w:r>
            <w:proofErr w:type="gramStart"/>
            <w:r w:rsidRPr="001B1306">
              <w:rPr>
                <w:rFonts w:ascii="標楷體" w:eastAsia="標楷體" w:hAnsi="標楷體"/>
                <w:b/>
              </w:rPr>
              <w:t>資料表請填報</w:t>
            </w:r>
            <w:proofErr w:type="gramEnd"/>
            <w:r w:rsidRPr="001B1306">
              <w:rPr>
                <w:rFonts w:ascii="標楷體" w:eastAsia="標楷體" w:hAnsi="標楷體"/>
                <w:b/>
              </w:rPr>
              <w:t>完成註冊程序之新生人數(包括完成註冊之新生休學人數)，不包括各類退學生及新生保留入學資格者。</w:t>
            </w:r>
            <w:r w:rsidRPr="001B1306">
              <w:rPr>
                <w:rFonts w:ascii="標楷體" w:eastAsia="標楷體" w:hAnsi="標楷體"/>
                <w:b/>
                <w:sz w:val="20"/>
              </w:rPr>
              <w:t>【103年10月填報103學年度配合教育部需求調整定義】</w:t>
            </w:r>
          </w:p>
          <w:p w14:paraId="0E635F25"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rPr>
            </w:pPr>
            <w:r w:rsidRPr="001B1306">
              <w:rPr>
                <w:rFonts w:ascii="標楷體" w:eastAsia="標楷體" w:hAnsi="標楷體"/>
                <w:b/>
              </w:rPr>
              <w:t>復學生、選讀生及就讀學分班、無學籍學生及保留入學資格之學生</w:t>
            </w:r>
            <w:r w:rsidRPr="001B1306">
              <w:rPr>
                <w:rFonts w:ascii="標楷體" w:eastAsia="標楷體" w:hAnsi="標楷體"/>
                <w:b/>
                <w:bCs/>
              </w:rPr>
              <w:t>不列入計算不得填入。</w:t>
            </w:r>
          </w:p>
          <w:p w14:paraId="1545CEF5"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rPr>
            </w:pPr>
            <w:r w:rsidRPr="001B1306">
              <w:rPr>
                <w:rFonts w:ascii="標楷體" w:eastAsia="標楷體" w:hAnsi="標楷體"/>
                <w:b/>
              </w:rPr>
              <w:t>轉學生非視同新生，請勿填報本表。</w:t>
            </w:r>
          </w:p>
          <w:p w14:paraId="32214F8B"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szCs w:val="22"/>
              </w:rPr>
            </w:pPr>
            <w:r w:rsidRPr="001B1306">
              <w:rPr>
                <w:rFonts w:ascii="標楷體" w:eastAsia="標楷體" w:hAnsi="標楷體" w:hint="eastAsia"/>
                <w:b/>
              </w:rPr>
              <w:t>國際專修部「華語先修」學生可填入本表，「修讀專業課程一年級」學生不可填入。</w:t>
            </w:r>
          </w:p>
          <w:p w14:paraId="42F5465C" w14:textId="77777777" w:rsidR="00853EFC" w:rsidRPr="001B1306" w:rsidRDefault="00853EFC" w:rsidP="00802296">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rPr>
            </w:pPr>
            <w:r w:rsidRPr="001B1306">
              <w:rPr>
                <w:rFonts w:ascii="標楷體" w:eastAsia="標楷體" w:hAnsi="標楷體"/>
              </w:rPr>
              <w:t>依各就學辦法或招生法令規定辦理招生入學之學生身分進行填報。</w:t>
            </w:r>
          </w:p>
          <w:p w14:paraId="56992078" w14:textId="77777777" w:rsidR="00853EFC" w:rsidRPr="001B1306" w:rsidRDefault="00853EFC" w:rsidP="00802296">
            <w:pPr>
              <w:widowControl w:val="0"/>
              <w:numPr>
                <w:ilvl w:val="2"/>
                <w:numId w:val="7"/>
              </w:numPr>
              <w:tabs>
                <w:tab w:val="clear"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一般生</w:t>
            </w:r>
            <w:r w:rsidRPr="001B1306">
              <w:rPr>
                <w:rFonts w:ascii="標楷體" w:eastAsia="標楷體" w:hAnsi="標楷體"/>
              </w:rPr>
              <w:t>：</w:t>
            </w:r>
            <w:r w:rsidRPr="001B1306">
              <w:rPr>
                <w:rStyle w:val="ae"/>
                <w:rFonts w:ascii="標楷體" w:eastAsia="標楷體" w:hAnsi="標楷體"/>
              </w:rPr>
              <w:t>非屬身心障礙生、</w:t>
            </w:r>
            <w:r w:rsidRPr="001B1306">
              <w:rPr>
                <w:rFonts w:ascii="標楷體" w:eastAsia="標楷體" w:hAnsi="標楷體"/>
              </w:rPr>
              <w:t>蒙藏生、原住民、僑生、港澳生、派外工作人員子女、</w:t>
            </w:r>
            <w:r w:rsidRPr="001B1306">
              <w:rPr>
                <w:rStyle w:val="ae"/>
                <w:rFonts w:ascii="標楷體" w:eastAsia="標楷體" w:hAnsi="標楷體"/>
              </w:rPr>
              <w:t>外國學生、大陸地區學生、離島地區、退伍軍人</w:t>
            </w:r>
            <w:r w:rsidRPr="001B1306">
              <w:rPr>
                <w:rStyle w:val="ae"/>
                <w:rFonts w:ascii="標楷體" w:eastAsia="標楷體" w:hAnsi="標楷體" w:hint="eastAsia"/>
              </w:rPr>
              <w:t>、大陸長期探親子女</w:t>
            </w:r>
            <w:r w:rsidRPr="001B1306">
              <w:rPr>
                <w:rFonts w:ascii="標楷體" w:eastAsia="標楷體" w:hAnsi="標楷體"/>
              </w:rPr>
              <w:t>等特種考生</w:t>
            </w:r>
            <w:r w:rsidRPr="001B1306">
              <w:rPr>
                <w:rStyle w:val="ae"/>
                <w:rFonts w:ascii="標楷體" w:eastAsia="標楷體" w:hAnsi="標楷體"/>
              </w:rPr>
              <w:t>身分之具正式學籍之在學學生。</w:t>
            </w:r>
          </w:p>
          <w:p w14:paraId="4B7F8EC2"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身心障礙學生：</w:t>
            </w:r>
          </w:p>
          <w:p w14:paraId="77948948"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a.係指領有身心障礙手冊之具正式學籍之在學學生。</w:t>
            </w:r>
          </w:p>
          <w:p w14:paraId="18638313"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b.若一般生於入學後，於3/15或10/15當日在學且取得身心障礙手冊者，亦請填報至【身心障礙學生】管道。</w:t>
            </w:r>
          </w:p>
          <w:p w14:paraId="3CA82361"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Style w:val="ae"/>
                <w:rFonts w:ascii="標楷體" w:eastAsia="標楷體" w:hAnsi="標楷體"/>
              </w:rPr>
              <w:lastRenderedPageBreak/>
              <w:t>蒙藏生：係指</w:t>
            </w:r>
            <w:r w:rsidRPr="001B1306">
              <w:rPr>
                <w:rFonts w:ascii="標楷體" w:eastAsia="標楷體" w:hAnsi="標楷體"/>
              </w:rPr>
              <w:t>依據「蒙藏學生升學優待辦法」之規定辦理入學，符合「蒙藏族身分證明條例」且通過蒙藏語甄試委員會之甄試合格，並具正式學籍</w:t>
            </w:r>
            <w:r w:rsidRPr="001B1306">
              <w:rPr>
                <w:rStyle w:val="ae"/>
                <w:rFonts w:ascii="標楷體" w:eastAsia="標楷體" w:hAnsi="標楷體"/>
              </w:rPr>
              <w:t>之海外回國升學之蒙藏生</w:t>
            </w:r>
            <w:r w:rsidRPr="001B1306">
              <w:rPr>
                <w:rFonts w:ascii="標楷體" w:eastAsia="標楷體" w:hAnsi="標楷體"/>
              </w:rPr>
              <w:t>。</w:t>
            </w:r>
          </w:p>
          <w:p w14:paraId="196211EA"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原住民：</w:t>
            </w:r>
          </w:p>
          <w:p w14:paraId="6255F108"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Style w:val="ae"/>
                <w:rFonts w:ascii="標楷體" w:eastAsia="標楷體" w:hAnsi="標楷體"/>
              </w:rPr>
              <w:t>a.係指依</w:t>
            </w:r>
            <w:r w:rsidRPr="001B1306">
              <w:rPr>
                <w:rFonts w:ascii="標楷體" w:eastAsia="標楷體" w:hAnsi="標楷體"/>
                <w:bCs/>
              </w:rPr>
              <w:t>「原住民學生升學優待及原住民公費留學辦法」，</w:t>
            </w:r>
            <w:r w:rsidRPr="001B1306">
              <w:rPr>
                <w:rFonts w:ascii="標楷體" w:eastAsia="標楷體" w:hAnsi="標楷體"/>
              </w:rPr>
              <w:t>以原住民身分入學者</w:t>
            </w:r>
            <w:r w:rsidRPr="001B1306">
              <w:rPr>
                <w:rStyle w:val="ae"/>
                <w:rFonts w:ascii="標楷體" w:eastAsia="標楷體" w:hAnsi="標楷體"/>
              </w:rPr>
              <w:t>之具正式學籍之在學學生</w:t>
            </w:r>
            <w:r w:rsidRPr="001B1306">
              <w:rPr>
                <w:rFonts w:ascii="標楷體" w:eastAsia="標楷體" w:hAnsi="標楷體"/>
              </w:rPr>
              <w:t>。</w:t>
            </w:r>
          </w:p>
          <w:p w14:paraId="160CB47F"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Fonts w:ascii="標楷體" w:eastAsia="標楷體" w:hAnsi="標楷體"/>
              </w:rPr>
              <w:t>b.戶口調查</w:t>
            </w:r>
            <w:proofErr w:type="gramStart"/>
            <w:r w:rsidRPr="001B1306">
              <w:rPr>
                <w:rFonts w:ascii="標楷體" w:eastAsia="標楷體" w:hAnsi="標楷體"/>
              </w:rPr>
              <w:t>簿</w:t>
            </w:r>
            <w:proofErr w:type="gramEnd"/>
            <w:r w:rsidRPr="001B1306">
              <w:rPr>
                <w:rFonts w:ascii="標楷體" w:eastAsia="標楷體" w:hAnsi="標楷體"/>
              </w:rPr>
              <w:t>登記本人或直系血親尊親屬</w:t>
            </w:r>
            <w:proofErr w:type="gramStart"/>
            <w:r w:rsidRPr="001B1306">
              <w:rPr>
                <w:rFonts w:ascii="標楷體" w:eastAsia="標楷體" w:hAnsi="標楷體"/>
              </w:rPr>
              <w:t>原住民族者</w:t>
            </w:r>
            <w:proofErr w:type="gramEnd"/>
            <w:r w:rsidRPr="001B1306">
              <w:rPr>
                <w:rFonts w:ascii="標楷體" w:eastAsia="標楷體" w:hAnsi="標楷體"/>
              </w:rPr>
              <w:t>，並申請當地區公所登記為原住民之學生。</w:t>
            </w:r>
          </w:p>
          <w:p w14:paraId="007537E5"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Fonts w:ascii="標楷體" w:eastAsia="標楷體" w:hAnsi="標楷體"/>
              </w:rPr>
              <w:t>c.</w:t>
            </w:r>
            <w:r w:rsidRPr="001B1306">
              <w:rPr>
                <w:rFonts w:ascii="標楷體" w:eastAsia="標楷體" w:hAnsi="標楷體" w:hint="eastAsia"/>
              </w:rPr>
              <w:t>原住民學生:係指符合</w:t>
            </w:r>
            <w:r w:rsidRPr="001B1306">
              <w:rPr>
                <w:rFonts w:ascii="標楷體" w:eastAsia="標楷體" w:hAnsi="標楷體" w:hint="eastAsia"/>
                <w:bCs/>
              </w:rPr>
              <w:t>「原住民身分法」</w:t>
            </w:r>
            <w:r w:rsidRPr="001B1306">
              <w:rPr>
                <w:rFonts w:ascii="標楷體" w:eastAsia="標楷體" w:hAnsi="標楷體" w:hint="eastAsia"/>
              </w:rPr>
              <w:t>規定之原住民學生，包括山地原住民及平地原住民。</w:t>
            </w:r>
          </w:p>
          <w:p w14:paraId="2BEDF1CF"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Style w:val="ae"/>
                <w:rFonts w:ascii="標楷體" w:eastAsia="標楷體" w:hAnsi="標楷體"/>
              </w:rPr>
              <w:t>僑生、港澳生：係指</w:t>
            </w:r>
            <w:r w:rsidRPr="001B1306">
              <w:rPr>
                <w:rFonts w:ascii="標楷體" w:eastAsia="標楷體" w:hAnsi="標楷體"/>
              </w:rPr>
              <w:t>依「僑生回國就學及輔導辦法」第2條規定之僑生資格申請入學，</w:t>
            </w:r>
            <w:r w:rsidRPr="001B1306">
              <w:rPr>
                <w:rStyle w:val="ae"/>
                <w:rFonts w:ascii="標楷體" w:eastAsia="標楷體" w:hAnsi="標楷體"/>
              </w:rPr>
              <w:t>並具正式學籍之在學學生</w:t>
            </w:r>
            <w:r w:rsidRPr="001B1306">
              <w:rPr>
                <w:rFonts w:ascii="標楷體" w:eastAsia="標楷體" w:hAnsi="標楷體"/>
              </w:rPr>
              <w:t>或依「香港澳門居民來</w:t>
            </w:r>
            <w:proofErr w:type="gramStart"/>
            <w:r w:rsidRPr="001B1306">
              <w:rPr>
                <w:rFonts w:ascii="標楷體" w:eastAsia="標楷體" w:hAnsi="標楷體"/>
              </w:rPr>
              <w:t>臺</w:t>
            </w:r>
            <w:proofErr w:type="gramEnd"/>
            <w:r w:rsidRPr="001B1306">
              <w:rPr>
                <w:rFonts w:ascii="標楷體" w:eastAsia="標楷體" w:hAnsi="標楷體"/>
              </w:rPr>
              <w:t>就學辦法」之港澳學生資格申請入學，</w:t>
            </w:r>
            <w:r w:rsidRPr="001B1306">
              <w:rPr>
                <w:rStyle w:val="ae"/>
                <w:rFonts w:ascii="標楷體" w:eastAsia="標楷體" w:hAnsi="標楷體"/>
              </w:rPr>
              <w:t>並具正式學籍之在學學生</w:t>
            </w:r>
            <w:r w:rsidRPr="001B1306">
              <w:rPr>
                <w:rFonts w:ascii="標楷體" w:eastAsia="標楷體" w:hAnsi="標楷體"/>
              </w:rPr>
              <w:t>。</w:t>
            </w:r>
          </w:p>
          <w:p w14:paraId="62624CB8"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派外工作人員子女：係指派外人員子女隨同其父母在國外連續居留二年以上，得於返國前至返國後二年內申請子女就讀與其國外學歷相銜接之大學、專科學校二年制，須依「</w:t>
            </w:r>
            <w:hyperlink r:id="rId8" w:history="1">
              <w:r w:rsidRPr="001B1306">
                <w:rPr>
                  <w:rStyle w:val="ae"/>
                  <w:rFonts w:ascii="標楷體" w:eastAsia="標楷體" w:hAnsi="標楷體"/>
                </w:rPr>
                <w:t>政府派赴國外工作人員子女返國入學辦法</w:t>
              </w:r>
            </w:hyperlink>
            <w:r w:rsidRPr="001B1306">
              <w:rPr>
                <w:rStyle w:val="ae"/>
                <w:rFonts w:ascii="標楷體" w:eastAsia="標楷體" w:hAnsi="標楷體"/>
              </w:rPr>
              <w:t>」規定辦理之具正式學籍之在學學</w:t>
            </w:r>
            <w:r w:rsidRPr="001B1306">
              <w:rPr>
                <w:rStyle w:val="ae"/>
                <w:rFonts w:ascii="標楷體" w:eastAsia="標楷體" w:hAnsi="標楷體"/>
              </w:rPr>
              <w:lastRenderedPageBreak/>
              <w:t>生。</w:t>
            </w:r>
          </w:p>
          <w:p w14:paraId="70260EDD"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外國學生：係指</w:t>
            </w:r>
            <w:r w:rsidRPr="001B1306">
              <w:rPr>
                <w:rFonts w:ascii="標楷體" w:eastAsia="標楷體" w:hAnsi="標楷體"/>
              </w:rPr>
              <w:t>未具僑生身分，且不具中華民國國籍</w:t>
            </w:r>
            <w:r w:rsidRPr="001B1306">
              <w:rPr>
                <w:rFonts w:ascii="標楷體" w:eastAsia="標楷體" w:hAnsi="標楷體"/>
                <w:b/>
              </w:rPr>
              <w:t>，</w:t>
            </w:r>
            <w:r w:rsidRPr="001B1306">
              <w:rPr>
                <w:rStyle w:val="ae"/>
                <w:rFonts w:ascii="標楷體" w:eastAsia="標楷體" w:hAnsi="標楷體"/>
              </w:rPr>
              <w:t>依「外國學生來</w:t>
            </w:r>
            <w:proofErr w:type="gramStart"/>
            <w:r w:rsidRPr="001B1306">
              <w:rPr>
                <w:rStyle w:val="ae"/>
                <w:rFonts w:ascii="標楷體" w:eastAsia="標楷體" w:hAnsi="標楷體"/>
              </w:rPr>
              <w:t>臺</w:t>
            </w:r>
            <w:proofErr w:type="gramEnd"/>
            <w:r w:rsidRPr="001B1306">
              <w:rPr>
                <w:rStyle w:val="ae"/>
                <w:rFonts w:ascii="標楷體" w:eastAsia="標楷體" w:hAnsi="標楷體"/>
              </w:rPr>
              <w:t>就學辦法」之規定辦理入學，且具有正式學籍且在學之外國學生。</w:t>
            </w:r>
          </w:p>
          <w:p w14:paraId="7F151889"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大陸地區學生：係指依</w:t>
            </w:r>
            <w:r w:rsidRPr="001B1306">
              <w:rPr>
                <w:rFonts w:ascii="標楷體" w:eastAsia="標楷體" w:hAnsi="標楷體" w:hint="eastAsia"/>
                <w:b/>
                <w:bCs/>
              </w:rPr>
              <w:t>「大陸地區人民來</w:t>
            </w:r>
            <w:proofErr w:type="gramStart"/>
            <w:r w:rsidRPr="001B1306">
              <w:rPr>
                <w:rFonts w:ascii="標楷體" w:eastAsia="標楷體" w:hAnsi="標楷體" w:hint="eastAsia"/>
                <w:b/>
                <w:bCs/>
              </w:rPr>
              <w:t>臺</w:t>
            </w:r>
            <w:proofErr w:type="gramEnd"/>
            <w:r w:rsidRPr="001B1306">
              <w:rPr>
                <w:rFonts w:ascii="標楷體" w:eastAsia="標楷體" w:hAnsi="標楷體" w:hint="eastAsia"/>
                <w:b/>
                <w:bCs/>
              </w:rPr>
              <w:t>就讀專科以上學校辦法」</w:t>
            </w:r>
            <w:r w:rsidRPr="001B1306">
              <w:rPr>
                <w:rStyle w:val="ae"/>
                <w:rFonts w:ascii="標楷體" w:eastAsia="標楷體" w:hAnsi="標楷體"/>
              </w:rPr>
              <w:t>之規定辦理入學，且具有正式學籍且在學之大陸地區學生。</w:t>
            </w:r>
          </w:p>
          <w:p w14:paraId="675B4178" w14:textId="77777777" w:rsidR="00853EFC" w:rsidRPr="001B1306" w:rsidRDefault="00853EFC" w:rsidP="00802296">
            <w:pPr>
              <w:widowControl w:val="0"/>
              <w:numPr>
                <w:ilvl w:val="2"/>
                <w:numId w:val="7"/>
              </w:numPr>
              <w:tabs>
                <w:tab w:val="clear" w:pos="1440"/>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jc w:val="both"/>
              <w:rPr>
                <w:rStyle w:val="ae"/>
                <w:rFonts w:ascii="標楷體" w:eastAsia="標楷體" w:hAnsi="標楷體"/>
                <w:b w:val="0"/>
              </w:rPr>
            </w:pPr>
            <w:r w:rsidRPr="001B1306">
              <w:rPr>
                <w:rStyle w:val="ae"/>
                <w:rFonts w:ascii="標楷體" w:eastAsia="標楷體" w:hAnsi="標楷體"/>
              </w:rPr>
              <w:t>離島地區學生：係指</w:t>
            </w:r>
            <w:r w:rsidRPr="001B1306">
              <w:rPr>
                <w:rFonts w:ascii="標楷體" w:eastAsia="標楷體" w:hAnsi="標楷體"/>
              </w:rPr>
              <w:t>依「</w:t>
            </w:r>
            <w:hyperlink r:id="rId9" w:history="1">
              <w:r w:rsidRPr="001B1306">
                <w:rPr>
                  <w:rStyle w:val="aa"/>
                  <w:rFonts w:ascii="標楷體" w:eastAsia="標楷體" w:hAnsi="標楷體"/>
                  <w:b/>
                  <w:bCs/>
                  <w:color w:val="auto"/>
                </w:rPr>
                <w:t>離島地區學生保送高級中等以上學校辦法</w:t>
              </w:r>
            </w:hyperlink>
            <w:r w:rsidRPr="001B1306">
              <w:rPr>
                <w:rFonts w:ascii="標楷體" w:eastAsia="標楷體" w:hAnsi="標楷體"/>
              </w:rPr>
              <w:t>」之規定辦理入學且</w:t>
            </w:r>
            <w:r w:rsidRPr="001B1306">
              <w:rPr>
                <w:rStyle w:val="ae"/>
                <w:rFonts w:ascii="標楷體" w:eastAsia="標楷體" w:hAnsi="標楷體"/>
              </w:rPr>
              <w:t>具正式學籍之在學學生。</w:t>
            </w:r>
          </w:p>
          <w:p w14:paraId="32EB829E" w14:textId="77777777" w:rsidR="00853EFC" w:rsidRPr="001B1306" w:rsidRDefault="00853EFC" w:rsidP="00802296">
            <w:pPr>
              <w:widowControl w:val="0"/>
              <w:numPr>
                <w:ilvl w:val="2"/>
                <w:numId w:val="7"/>
              </w:numPr>
              <w:tabs>
                <w:tab w:val="clear" w:pos="1440"/>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rPr>
                <w:rStyle w:val="ae"/>
                <w:rFonts w:ascii="標楷體" w:eastAsia="標楷體" w:hAnsi="標楷體"/>
                <w:b w:val="0"/>
              </w:rPr>
            </w:pPr>
            <w:r w:rsidRPr="001B1306">
              <w:rPr>
                <w:rStyle w:val="ae"/>
                <w:rFonts w:ascii="標楷體" w:eastAsia="標楷體" w:hAnsi="標楷體"/>
              </w:rPr>
              <w:t>退伍軍人：</w:t>
            </w:r>
          </w:p>
          <w:p w14:paraId="0FFEC211" w14:textId="77777777" w:rsidR="00853EFC" w:rsidRPr="001B1306"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rPr>
                <w:rStyle w:val="ae"/>
                <w:rFonts w:ascii="標楷體" w:eastAsia="標楷體" w:hAnsi="標楷體"/>
                <w:b w:val="0"/>
              </w:rPr>
            </w:pPr>
            <w:r w:rsidRPr="001B1306">
              <w:rPr>
                <w:rStyle w:val="ae"/>
                <w:rFonts w:ascii="標楷體" w:eastAsia="標楷體" w:hAnsi="標楷體"/>
              </w:rPr>
              <w:t>a.</w:t>
            </w:r>
            <w:r w:rsidRPr="001B1306">
              <w:rPr>
                <w:rFonts w:ascii="標楷體" w:eastAsia="標楷體" w:hAnsi="標楷體"/>
              </w:rPr>
              <w:t>係指依「</w:t>
            </w:r>
            <w:hyperlink r:id="rId10" w:history="1">
              <w:r w:rsidRPr="001B1306">
                <w:rPr>
                  <w:rFonts w:ascii="標楷體" w:eastAsia="標楷體" w:hAnsi="標楷體"/>
                  <w:b/>
                  <w:bCs/>
                </w:rPr>
                <w:t>退伍軍人報考高級中等以上學校優待辦法</w:t>
              </w:r>
            </w:hyperlink>
            <w:r w:rsidRPr="001B1306">
              <w:rPr>
                <w:rFonts w:ascii="標楷體" w:eastAsia="標楷體" w:hAnsi="標楷體"/>
              </w:rPr>
              <w:t>」之規定辦理入學，且</w:t>
            </w:r>
            <w:r w:rsidRPr="001B1306">
              <w:rPr>
                <w:rStyle w:val="ae"/>
                <w:rFonts w:ascii="標楷體" w:eastAsia="標楷體" w:hAnsi="標楷體"/>
              </w:rPr>
              <w:t>具正式學籍在學學生。</w:t>
            </w:r>
          </w:p>
          <w:p w14:paraId="21ACF1D3" w14:textId="77777777" w:rsidR="00853EFC"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rPr>
                <w:rFonts w:ascii="標楷體" w:eastAsia="標楷體" w:hAnsi="標楷體"/>
                <w:bCs/>
              </w:rPr>
            </w:pPr>
            <w:r w:rsidRPr="001B1306">
              <w:rPr>
                <w:rFonts w:ascii="標楷體" w:eastAsia="標楷體" w:hAnsi="標楷體"/>
                <w:bCs/>
              </w:rPr>
              <w:t>b.</w:t>
            </w:r>
            <w:r w:rsidRPr="001B1306">
              <w:rPr>
                <w:rStyle w:val="ae"/>
                <w:rFonts w:ascii="標楷體" w:eastAsia="標楷體" w:hAnsi="標楷體"/>
              </w:rPr>
              <w:t>係指依「國軍退除役官兵就學實施辦法」之規定</w:t>
            </w:r>
            <w:r w:rsidRPr="001B1306">
              <w:rPr>
                <w:rFonts w:ascii="標楷體" w:eastAsia="標楷體" w:hAnsi="標楷體"/>
              </w:rPr>
              <w:t>就讀大學暨科技校院之</w:t>
            </w:r>
            <w:r w:rsidRPr="001B1306">
              <w:rPr>
                <w:rStyle w:val="ae"/>
                <w:rFonts w:ascii="標楷體" w:eastAsia="標楷體" w:hAnsi="標楷體"/>
              </w:rPr>
              <w:t>退伍軍人，</w:t>
            </w:r>
            <w:r w:rsidRPr="001B1306">
              <w:rPr>
                <w:rFonts w:ascii="標楷體" w:eastAsia="標楷體" w:hAnsi="標楷體"/>
              </w:rPr>
              <w:t>且</w:t>
            </w:r>
            <w:r w:rsidRPr="001B1306">
              <w:rPr>
                <w:rStyle w:val="ae"/>
                <w:rFonts w:ascii="標楷體" w:eastAsia="標楷體" w:hAnsi="標楷體"/>
              </w:rPr>
              <w:t>具正式學籍在學學生</w:t>
            </w:r>
            <w:r w:rsidRPr="001B1306">
              <w:rPr>
                <w:rFonts w:ascii="標楷體" w:eastAsia="標楷體" w:hAnsi="標楷體"/>
              </w:rPr>
              <w:t>。</w:t>
            </w:r>
          </w:p>
          <w:p w14:paraId="788CF6AA" w14:textId="0E139E4F" w:rsidR="00853EFC" w:rsidRPr="00B5285F" w:rsidRDefault="00853EFC" w:rsidP="00802296">
            <w:pPr>
              <w:pStyle w:val="a8"/>
              <w:numPr>
                <w:ilvl w:val="0"/>
                <w:numId w:val="1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Chars="0" w:left="881"/>
              <w:rPr>
                <w:rFonts w:ascii="標楷體" w:hAnsi="標楷體"/>
                <w:bCs/>
              </w:rPr>
            </w:pPr>
            <w:r w:rsidRPr="00B5285F">
              <w:rPr>
                <w:rStyle w:val="ae"/>
                <w:rFonts w:ascii="標楷體" w:hAnsi="標楷體" w:hint="eastAsia"/>
              </w:rPr>
              <w:t>大陸長期探親子女：係指依「大陸地區人民進入臺灣地區許可辦法」之規定辦理入學五專學制且具正式學籍之在學學生。</w:t>
            </w:r>
            <w:r w:rsidRPr="00B5285F">
              <w:rPr>
                <w:rFonts w:ascii="標楷體" w:hAnsi="標楷體" w:hint="eastAsia"/>
                <w:bCs/>
                <w:sz w:val="20"/>
              </w:rPr>
              <w:t>【107年10月因應教育部技職司需求增加選項】</w:t>
            </w:r>
          </w:p>
        </w:tc>
        <w:tc>
          <w:tcPr>
            <w:tcW w:w="6880" w:type="dxa"/>
            <w:shd w:val="clear" w:color="auto" w:fill="auto"/>
            <w:vAlign w:val="center"/>
          </w:tcPr>
          <w:p w14:paraId="1D7F98DF"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rPr>
            </w:pPr>
            <w:r w:rsidRPr="001B1306">
              <w:rPr>
                <w:rFonts w:ascii="標楷體" w:eastAsia="標楷體" w:hAnsi="標楷體"/>
                <w:b/>
              </w:rPr>
              <w:lastRenderedPageBreak/>
              <w:t>新生身分</w:t>
            </w:r>
            <w:proofErr w:type="gramStart"/>
            <w:r w:rsidRPr="001B1306">
              <w:rPr>
                <w:rFonts w:ascii="標楷體" w:eastAsia="標楷體" w:hAnsi="標楷體"/>
                <w:b/>
              </w:rPr>
              <w:t>資料表請填報</w:t>
            </w:r>
            <w:proofErr w:type="gramEnd"/>
            <w:r w:rsidRPr="001B1306">
              <w:rPr>
                <w:rFonts w:ascii="標楷體" w:eastAsia="標楷體" w:hAnsi="標楷體"/>
                <w:b/>
              </w:rPr>
              <w:t>完成註冊程序之新生人數(包括完成註冊之新生休學人數)，不包括各類退學生及新生保留入學資格者。</w:t>
            </w:r>
            <w:r w:rsidRPr="001B1306">
              <w:rPr>
                <w:rFonts w:ascii="標楷體" w:eastAsia="標楷體" w:hAnsi="標楷體"/>
                <w:b/>
                <w:sz w:val="20"/>
              </w:rPr>
              <w:t>【103年10月填報103學年度配合教育部需求調整定義】</w:t>
            </w:r>
          </w:p>
          <w:p w14:paraId="43186DDD"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rPr>
            </w:pPr>
            <w:r w:rsidRPr="001B1306">
              <w:rPr>
                <w:rFonts w:ascii="標楷體" w:eastAsia="標楷體" w:hAnsi="標楷體"/>
                <w:b/>
              </w:rPr>
              <w:t>復學生、選讀生及就讀學分班、無學籍學生及保留入學資格之學生</w:t>
            </w:r>
            <w:r w:rsidRPr="001B1306">
              <w:rPr>
                <w:rFonts w:ascii="標楷體" w:eastAsia="標楷體" w:hAnsi="標楷體"/>
                <w:b/>
                <w:bCs/>
              </w:rPr>
              <w:t>不列入計算不得填入。</w:t>
            </w:r>
          </w:p>
          <w:p w14:paraId="1B3BA2BC"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rPr>
            </w:pPr>
            <w:r w:rsidRPr="001B1306">
              <w:rPr>
                <w:rFonts w:ascii="標楷體" w:eastAsia="標楷體" w:hAnsi="標楷體"/>
                <w:b/>
              </w:rPr>
              <w:t>轉學生非視同新生，請勿填報本表。</w:t>
            </w:r>
          </w:p>
          <w:p w14:paraId="59DECBE7" w14:textId="77777777" w:rsidR="00853EFC" w:rsidRPr="001B1306" w:rsidRDefault="00853EFC" w:rsidP="00802296">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b/>
                <w:szCs w:val="22"/>
              </w:rPr>
            </w:pPr>
            <w:r w:rsidRPr="001B1306">
              <w:rPr>
                <w:rFonts w:ascii="標楷體" w:eastAsia="標楷體" w:hAnsi="標楷體" w:hint="eastAsia"/>
                <w:b/>
              </w:rPr>
              <w:t>國際專修部「華語先修」學生可填入本表，「修讀專業課程一年級」學生不可填入。</w:t>
            </w:r>
          </w:p>
          <w:p w14:paraId="5341534E" w14:textId="77777777" w:rsidR="00853EFC" w:rsidRPr="001B1306" w:rsidRDefault="00853EFC" w:rsidP="00802296">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rPr>
            </w:pPr>
            <w:r w:rsidRPr="001B1306">
              <w:rPr>
                <w:rFonts w:ascii="標楷體" w:eastAsia="標楷體" w:hAnsi="標楷體"/>
              </w:rPr>
              <w:t>依各就學辦法或招生法令規定辦理招生入學之學生身分進行填報。</w:t>
            </w:r>
          </w:p>
          <w:p w14:paraId="0C25B0E1" w14:textId="77777777" w:rsidR="00853EFC" w:rsidRPr="001B1306" w:rsidRDefault="00853EFC" w:rsidP="00802296">
            <w:pPr>
              <w:widowControl w:val="0"/>
              <w:numPr>
                <w:ilvl w:val="2"/>
                <w:numId w:val="7"/>
              </w:numPr>
              <w:tabs>
                <w:tab w:val="clear"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一般生</w:t>
            </w:r>
            <w:r w:rsidRPr="001B1306">
              <w:rPr>
                <w:rFonts w:ascii="標楷體" w:eastAsia="標楷體" w:hAnsi="標楷體"/>
              </w:rPr>
              <w:t>：</w:t>
            </w:r>
            <w:r w:rsidRPr="001B1306">
              <w:rPr>
                <w:rStyle w:val="ae"/>
                <w:rFonts w:ascii="標楷體" w:eastAsia="標楷體" w:hAnsi="標楷體"/>
              </w:rPr>
              <w:t>非屬身心障礙生、</w:t>
            </w:r>
            <w:r w:rsidRPr="001B1306">
              <w:rPr>
                <w:rFonts w:ascii="標楷體" w:eastAsia="標楷體" w:hAnsi="標楷體"/>
              </w:rPr>
              <w:t>蒙藏生、原住民、僑生、港澳生、派外工作人員子女、</w:t>
            </w:r>
            <w:r w:rsidRPr="001B1306">
              <w:rPr>
                <w:rStyle w:val="ae"/>
                <w:rFonts w:ascii="標楷體" w:eastAsia="標楷體" w:hAnsi="標楷體"/>
              </w:rPr>
              <w:t>外國學生、大陸地區學生、離島地區、退伍軍人</w:t>
            </w:r>
            <w:r w:rsidRPr="001B1306">
              <w:rPr>
                <w:rStyle w:val="ae"/>
                <w:rFonts w:ascii="標楷體" w:eastAsia="標楷體" w:hAnsi="標楷體" w:hint="eastAsia"/>
              </w:rPr>
              <w:t>、大陸長期探親子女</w:t>
            </w:r>
            <w:r w:rsidRPr="001B1306">
              <w:rPr>
                <w:rFonts w:ascii="標楷體" w:eastAsia="標楷體" w:hAnsi="標楷體"/>
              </w:rPr>
              <w:t>等特種考生</w:t>
            </w:r>
            <w:r w:rsidRPr="001B1306">
              <w:rPr>
                <w:rStyle w:val="ae"/>
                <w:rFonts w:ascii="標楷體" w:eastAsia="標楷體" w:hAnsi="標楷體"/>
              </w:rPr>
              <w:t>身分之具正式學籍之在學學生。</w:t>
            </w:r>
          </w:p>
          <w:p w14:paraId="1CFF5D8A"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身心障礙學生：</w:t>
            </w:r>
          </w:p>
          <w:p w14:paraId="0BB43AA6"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a.係指領有身心障礙手冊之具正式學籍之在學學生。</w:t>
            </w:r>
          </w:p>
          <w:p w14:paraId="1C3A98AC"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b.若一般生於入學後，於3/15或10/15當日在學且取得身心障礙手冊者，亦請填報至【身心障礙學生】管道。</w:t>
            </w:r>
          </w:p>
          <w:p w14:paraId="0EFFB1F7"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Style w:val="ae"/>
                <w:rFonts w:ascii="標楷體" w:eastAsia="標楷體" w:hAnsi="標楷體"/>
              </w:rPr>
              <w:t>蒙藏生：係指</w:t>
            </w:r>
            <w:r w:rsidRPr="001B1306">
              <w:rPr>
                <w:rFonts w:ascii="標楷體" w:eastAsia="標楷體" w:hAnsi="標楷體"/>
              </w:rPr>
              <w:t>依據「蒙藏學生升學優待辦法」之規定辦理入學，符合「蒙藏族身分證明條例」且通過蒙藏語甄試委員會之甄試合格，並具正式學籍</w:t>
            </w:r>
            <w:r w:rsidRPr="001B1306">
              <w:rPr>
                <w:rStyle w:val="ae"/>
                <w:rFonts w:ascii="標楷體" w:eastAsia="標楷體" w:hAnsi="標楷體"/>
              </w:rPr>
              <w:t>之海外回國升學之蒙藏生</w:t>
            </w:r>
            <w:r w:rsidRPr="001B1306">
              <w:rPr>
                <w:rFonts w:ascii="標楷體" w:eastAsia="標楷體" w:hAnsi="標楷體"/>
              </w:rPr>
              <w:t>。</w:t>
            </w:r>
          </w:p>
          <w:p w14:paraId="025AFC0B"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lastRenderedPageBreak/>
              <w:t>原住民：</w:t>
            </w:r>
          </w:p>
          <w:p w14:paraId="7783E505"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Style w:val="ae"/>
                <w:rFonts w:ascii="標楷體" w:eastAsia="標楷體" w:hAnsi="標楷體"/>
              </w:rPr>
              <w:t>a.係指依</w:t>
            </w:r>
            <w:r w:rsidRPr="001B1306">
              <w:rPr>
                <w:rFonts w:ascii="標楷體" w:eastAsia="標楷體" w:hAnsi="標楷體"/>
                <w:bCs/>
              </w:rPr>
              <w:t>「原住民學生升學優待及原住民公費留學辦法」，</w:t>
            </w:r>
            <w:r w:rsidRPr="001B1306">
              <w:rPr>
                <w:rFonts w:ascii="標楷體" w:eastAsia="標楷體" w:hAnsi="標楷體"/>
              </w:rPr>
              <w:t>以原住民身分入學者</w:t>
            </w:r>
            <w:r w:rsidRPr="001B1306">
              <w:rPr>
                <w:rStyle w:val="ae"/>
                <w:rFonts w:ascii="標楷體" w:eastAsia="標楷體" w:hAnsi="標楷體"/>
              </w:rPr>
              <w:t>之具正式學籍之在學學生</w:t>
            </w:r>
            <w:r w:rsidRPr="001B1306">
              <w:rPr>
                <w:rFonts w:ascii="標楷體" w:eastAsia="標楷體" w:hAnsi="標楷體"/>
              </w:rPr>
              <w:t>。</w:t>
            </w:r>
          </w:p>
          <w:p w14:paraId="19F5E569"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Fonts w:ascii="標楷體" w:eastAsia="標楷體" w:hAnsi="標楷體"/>
              </w:rPr>
              <w:t>b.戶口調查</w:t>
            </w:r>
            <w:proofErr w:type="gramStart"/>
            <w:r w:rsidRPr="001B1306">
              <w:rPr>
                <w:rFonts w:ascii="標楷體" w:eastAsia="標楷體" w:hAnsi="標楷體"/>
              </w:rPr>
              <w:t>簿</w:t>
            </w:r>
            <w:proofErr w:type="gramEnd"/>
            <w:r w:rsidRPr="001B1306">
              <w:rPr>
                <w:rFonts w:ascii="標楷體" w:eastAsia="標楷體" w:hAnsi="標楷體"/>
              </w:rPr>
              <w:t>登記本人或直系血親尊親屬</w:t>
            </w:r>
            <w:proofErr w:type="gramStart"/>
            <w:r w:rsidRPr="001B1306">
              <w:rPr>
                <w:rFonts w:ascii="標楷體" w:eastAsia="標楷體" w:hAnsi="標楷體"/>
              </w:rPr>
              <w:t>原住民族者</w:t>
            </w:r>
            <w:proofErr w:type="gramEnd"/>
            <w:r w:rsidRPr="001B1306">
              <w:rPr>
                <w:rFonts w:ascii="標楷體" w:eastAsia="標楷體" w:hAnsi="標楷體"/>
              </w:rPr>
              <w:t>，並申請當地區公所登記為原住民之學生。</w:t>
            </w:r>
          </w:p>
          <w:p w14:paraId="096EA99E"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strike/>
              </w:rPr>
            </w:pPr>
            <w:r w:rsidRPr="001B1306">
              <w:rPr>
                <w:rFonts w:ascii="標楷體" w:eastAsia="標楷體" w:hAnsi="標楷體"/>
                <w:strike/>
              </w:rPr>
              <w:t>c.</w:t>
            </w:r>
            <w:r w:rsidRPr="001B1306">
              <w:rPr>
                <w:rFonts w:ascii="標楷體" w:eastAsia="標楷體" w:hAnsi="標楷體" w:hint="eastAsia"/>
                <w:strike/>
              </w:rPr>
              <w:t>原住民學生:係指符合</w:t>
            </w:r>
            <w:r w:rsidRPr="001B1306">
              <w:rPr>
                <w:rFonts w:ascii="標楷體" w:eastAsia="標楷體" w:hAnsi="標楷體" w:hint="eastAsia"/>
                <w:bCs/>
                <w:strike/>
              </w:rPr>
              <w:t>「原住民身分法」</w:t>
            </w:r>
            <w:r w:rsidRPr="001B1306">
              <w:rPr>
                <w:rFonts w:ascii="標楷體" w:eastAsia="標楷體" w:hAnsi="標楷體" w:hint="eastAsia"/>
                <w:strike/>
              </w:rPr>
              <w:t>規定之原住民學生，包括山地原住民及平地原住民。</w:t>
            </w:r>
          </w:p>
          <w:p w14:paraId="756DB5E9" w14:textId="77777777" w:rsidR="00853EFC" w:rsidRPr="001B1306"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Fonts w:ascii="標楷體" w:eastAsia="標楷體" w:hAnsi="標楷體"/>
                <w:highlight w:val="green"/>
              </w:rPr>
              <w:t>c.</w:t>
            </w:r>
            <w:r w:rsidRPr="001B1306">
              <w:rPr>
                <w:rFonts w:ascii="標楷體" w:eastAsia="標楷體" w:hAnsi="標楷體" w:hint="eastAsia"/>
                <w:highlight w:val="green"/>
              </w:rPr>
              <w:t>原住民學生係指符合</w:t>
            </w:r>
            <w:r w:rsidRPr="001B1306">
              <w:rPr>
                <w:rFonts w:ascii="標楷體" w:eastAsia="標楷體" w:hAnsi="標楷體"/>
                <w:highlight w:val="green"/>
              </w:rPr>
              <w:br/>
            </w:r>
            <w:r w:rsidRPr="001B1306">
              <w:rPr>
                <w:rFonts w:ascii="標楷體" w:eastAsia="標楷體" w:hAnsi="標楷體" w:hint="eastAsia"/>
                <w:highlight w:val="green"/>
              </w:rPr>
              <w:t>(1)</w:t>
            </w:r>
            <w:r w:rsidRPr="001B1306">
              <w:rPr>
                <w:rFonts w:ascii="標楷體" w:eastAsia="標楷體" w:hAnsi="標楷體" w:hint="eastAsia"/>
                <w:bCs/>
                <w:highlight w:val="green"/>
              </w:rPr>
              <w:t>「原住民身分法」</w:t>
            </w:r>
            <w:r w:rsidRPr="001B1306">
              <w:rPr>
                <w:rFonts w:ascii="標楷體" w:eastAsia="標楷體" w:hAnsi="標楷體" w:hint="eastAsia"/>
                <w:highlight w:val="green"/>
              </w:rPr>
              <w:t>規定之原住民學生，包括山地原住民及平地原住民。</w:t>
            </w:r>
            <w:r w:rsidRPr="001B1306">
              <w:rPr>
                <w:rFonts w:ascii="標楷體" w:eastAsia="標楷體" w:hAnsi="標楷體"/>
                <w:highlight w:val="green"/>
              </w:rPr>
              <w:br/>
            </w:r>
            <w:r w:rsidRPr="001B1306">
              <w:rPr>
                <w:rFonts w:ascii="標楷體" w:eastAsia="標楷體" w:hAnsi="標楷體" w:hint="eastAsia"/>
                <w:highlight w:val="green"/>
              </w:rPr>
              <w:t>(2)</w:t>
            </w:r>
            <w:r w:rsidRPr="001B1306">
              <w:rPr>
                <w:rFonts w:ascii="標楷體" w:eastAsia="標楷體" w:hAnsi="標楷體"/>
                <w:highlight w:val="green"/>
              </w:rPr>
              <w:t>「平埔原住民族群身分法」規定之原住民學生</w:t>
            </w:r>
            <w:r w:rsidRPr="001B1306">
              <w:rPr>
                <w:rFonts w:ascii="標楷體" w:eastAsia="標楷體" w:hAnsi="標楷體" w:hint="eastAsia"/>
                <w:highlight w:val="green"/>
              </w:rPr>
              <w:t>。</w:t>
            </w:r>
            <w:r w:rsidRPr="001B1306">
              <w:rPr>
                <w:rFonts w:ascii="標楷體" w:eastAsia="標楷體" w:hAnsi="標楷體"/>
                <w:highlight w:val="green"/>
              </w:rPr>
              <w:t>【115年10月「教育部統計處」修改定義】</w:t>
            </w:r>
          </w:p>
          <w:p w14:paraId="0CE8AF99"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Fonts w:ascii="標楷體" w:eastAsia="標楷體" w:hAnsi="標楷體"/>
                <w:bCs/>
              </w:rPr>
            </w:pPr>
            <w:r w:rsidRPr="001B1306">
              <w:rPr>
                <w:rStyle w:val="ae"/>
                <w:rFonts w:ascii="標楷體" w:eastAsia="標楷體" w:hAnsi="標楷體"/>
              </w:rPr>
              <w:t>僑生、港澳生：係指</w:t>
            </w:r>
            <w:r w:rsidRPr="001B1306">
              <w:rPr>
                <w:rFonts w:ascii="標楷體" w:eastAsia="標楷體" w:hAnsi="標楷體"/>
              </w:rPr>
              <w:t>依「僑生回國就學及輔導辦法」第2條規定之僑生資格申請入學，</w:t>
            </w:r>
            <w:r w:rsidRPr="001B1306">
              <w:rPr>
                <w:rStyle w:val="ae"/>
                <w:rFonts w:ascii="標楷體" w:eastAsia="標楷體" w:hAnsi="標楷體"/>
              </w:rPr>
              <w:t>並具正式學籍之在學學生</w:t>
            </w:r>
            <w:r w:rsidRPr="001B1306">
              <w:rPr>
                <w:rFonts w:ascii="標楷體" w:eastAsia="標楷體" w:hAnsi="標楷體"/>
              </w:rPr>
              <w:t>或依「香港澳門居民來</w:t>
            </w:r>
            <w:proofErr w:type="gramStart"/>
            <w:r w:rsidRPr="001B1306">
              <w:rPr>
                <w:rFonts w:ascii="標楷體" w:eastAsia="標楷體" w:hAnsi="標楷體"/>
              </w:rPr>
              <w:t>臺</w:t>
            </w:r>
            <w:proofErr w:type="gramEnd"/>
            <w:r w:rsidRPr="001B1306">
              <w:rPr>
                <w:rFonts w:ascii="標楷體" w:eastAsia="標楷體" w:hAnsi="標楷體"/>
              </w:rPr>
              <w:t>就學辦法」之港澳學生資格申請入學，</w:t>
            </w:r>
            <w:r w:rsidRPr="001B1306">
              <w:rPr>
                <w:rStyle w:val="ae"/>
                <w:rFonts w:ascii="標楷體" w:eastAsia="標楷體" w:hAnsi="標楷體"/>
              </w:rPr>
              <w:t>並具正式學籍之在學學生</w:t>
            </w:r>
            <w:r w:rsidRPr="001B1306">
              <w:rPr>
                <w:rFonts w:ascii="標楷體" w:eastAsia="標楷體" w:hAnsi="標楷體"/>
              </w:rPr>
              <w:t>。</w:t>
            </w:r>
          </w:p>
          <w:p w14:paraId="55A52F1D"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派外工作人員子女：係指派外人員子女隨同其父母在國外連續居留二年以上，得於返國前至返國後二年內申請子女就讀與其國外學歷相銜接之大學、專科學校二年制，須依「</w:t>
            </w:r>
            <w:hyperlink r:id="rId11" w:history="1">
              <w:r w:rsidRPr="001B1306">
                <w:rPr>
                  <w:rStyle w:val="ae"/>
                  <w:rFonts w:ascii="標楷體" w:eastAsia="標楷體" w:hAnsi="標楷體"/>
                </w:rPr>
                <w:t>政府派赴國外工作人員子女返國入學辦法</w:t>
              </w:r>
            </w:hyperlink>
            <w:r w:rsidRPr="001B1306">
              <w:rPr>
                <w:rStyle w:val="ae"/>
                <w:rFonts w:ascii="標楷體" w:eastAsia="標楷體" w:hAnsi="標楷體"/>
              </w:rPr>
              <w:t>」規定辦理之具正式學籍之在學學生。</w:t>
            </w:r>
          </w:p>
          <w:p w14:paraId="3D0D3DA8"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外國學生：係指</w:t>
            </w:r>
            <w:r w:rsidRPr="001B1306">
              <w:rPr>
                <w:rFonts w:ascii="標楷體" w:eastAsia="標楷體" w:hAnsi="標楷體"/>
              </w:rPr>
              <w:t>未具僑生身分，且不具中華民國國籍</w:t>
            </w:r>
            <w:r w:rsidRPr="001B1306">
              <w:rPr>
                <w:rFonts w:ascii="標楷體" w:eastAsia="標楷體" w:hAnsi="標楷體"/>
                <w:b/>
              </w:rPr>
              <w:t>，</w:t>
            </w:r>
            <w:r w:rsidRPr="001B1306">
              <w:rPr>
                <w:rStyle w:val="ae"/>
                <w:rFonts w:ascii="標楷體" w:eastAsia="標楷體" w:hAnsi="標楷體"/>
              </w:rPr>
              <w:t>依「外國學生來</w:t>
            </w:r>
            <w:proofErr w:type="gramStart"/>
            <w:r w:rsidRPr="001B1306">
              <w:rPr>
                <w:rStyle w:val="ae"/>
                <w:rFonts w:ascii="標楷體" w:eastAsia="標楷體" w:hAnsi="標楷體"/>
              </w:rPr>
              <w:t>臺</w:t>
            </w:r>
            <w:proofErr w:type="gramEnd"/>
            <w:r w:rsidRPr="001B1306">
              <w:rPr>
                <w:rStyle w:val="ae"/>
                <w:rFonts w:ascii="標楷體" w:eastAsia="標楷體" w:hAnsi="標楷體"/>
              </w:rPr>
              <w:t>就學辦法」之規定辦理入學，且具有正式學籍且在學之外國學生。</w:t>
            </w:r>
          </w:p>
          <w:p w14:paraId="400332DE" w14:textId="77777777" w:rsidR="00853EFC" w:rsidRPr="001B1306" w:rsidRDefault="00853EFC" w:rsidP="00802296">
            <w:pPr>
              <w:widowControl w:val="0"/>
              <w:numPr>
                <w:ilvl w:val="2"/>
                <w:numId w:val="7"/>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2"/>
              <w:jc w:val="both"/>
              <w:rPr>
                <w:rStyle w:val="ae"/>
                <w:rFonts w:ascii="標楷體" w:eastAsia="標楷體" w:hAnsi="標楷體"/>
                <w:b w:val="0"/>
              </w:rPr>
            </w:pPr>
            <w:r w:rsidRPr="001B1306">
              <w:rPr>
                <w:rStyle w:val="ae"/>
                <w:rFonts w:ascii="標楷體" w:eastAsia="標楷體" w:hAnsi="標楷體"/>
              </w:rPr>
              <w:t>大陸地區學生：係指依</w:t>
            </w:r>
            <w:r w:rsidRPr="001B1306">
              <w:rPr>
                <w:rFonts w:ascii="標楷體" w:eastAsia="標楷體" w:hAnsi="標楷體" w:hint="eastAsia"/>
                <w:b/>
                <w:bCs/>
              </w:rPr>
              <w:t>「大陸地區人民來</w:t>
            </w:r>
            <w:proofErr w:type="gramStart"/>
            <w:r w:rsidRPr="001B1306">
              <w:rPr>
                <w:rFonts w:ascii="標楷體" w:eastAsia="標楷體" w:hAnsi="標楷體" w:hint="eastAsia"/>
                <w:b/>
                <w:bCs/>
              </w:rPr>
              <w:t>臺</w:t>
            </w:r>
            <w:proofErr w:type="gramEnd"/>
            <w:r w:rsidRPr="001B1306">
              <w:rPr>
                <w:rFonts w:ascii="標楷體" w:eastAsia="標楷體" w:hAnsi="標楷體" w:hint="eastAsia"/>
                <w:b/>
                <w:bCs/>
              </w:rPr>
              <w:t>就讀專科以上學校辦法」</w:t>
            </w:r>
            <w:r w:rsidRPr="001B1306">
              <w:rPr>
                <w:rStyle w:val="ae"/>
                <w:rFonts w:ascii="標楷體" w:eastAsia="標楷體" w:hAnsi="標楷體"/>
              </w:rPr>
              <w:t>之規定辦理入學，且具有正式學籍且在學之大</w:t>
            </w:r>
            <w:r w:rsidRPr="001B1306">
              <w:rPr>
                <w:rStyle w:val="ae"/>
                <w:rFonts w:ascii="標楷體" w:eastAsia="標楷體" w:hAnsi="標楷體"/>
              </w:rPr>
              <w:lastRenderedPageBreak/>
              <w:t>陸地區學生。</w:t>
            </w:r>
          </w:p>
          <w:p w14:paraId="55C34A82" w14:textId="77777777" w:rsidR="00853EFC" w:rsidRPr="001B1306" w:rsidRDefault="00853EFC" w:rsidP="00802296">
            <w:pPr>
              <w:widowControl w:val="0"/>
              <w:numPr>
                <w:ilvl w:val="2"/>
                <w:numId w:val="7"/>
              </w:numPr>
              <w:tabs>
                <w:tab w:val="clear" w:pos="1440"/>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jc w:val="both"/>
              <w:rPr>
                <w:rStyle w:val="ae"/>
                <w:rFonts w:ascii="標楷體" w:eastAsia="標楷體" w:hAnsi="標楷體"/>
                <w:b w:val="0"/>
              </w:rPr>
            </w:pPr>
            <w:r w:rsidRPr="001B1306">
              <w:rPr>
                <w:rStyle w:val="ae"/>
                <w:rFonts w:ascii="標楷體" w:eastAsia="標楷體" w:hAnsi="標楷體"/>
              </w:rPr>
              <w:t>離島地區學生：係指</w:t>
            </w:r>
            <w:r w:rsidRPr="001B1306">
              <w:rPr>
                <w:rFonts w:ascii="標楷體" w:eastAsia="標楷體" w:hAnsi="標楷體"/>
              </w:rPr>
              <w:t>依「</w:t>
            </w:r>
            <w:hyperlink r:id="rId12" w:history="1">
              <w:r w:rsidRPr="001B1306">
                <w:rPr>
                  <w:rStyle w:val="aa"/>
                  <w:rFonts w:ascii="標楷體" w:eastAsia="標楷體" w:hAnsi="標楷體"/>
                  <w:b/>
                  <w:bCs/>
                  <w:color w:val="auto"/>
                </w:rPr>
                <w:t>離島地區學生保送高級中等以上學校辦法</w:t>
              </w:r>
            </w:hyperlink>
            <w:r w:rsidRPr="001B1306">
              <w:rPr>
                <w:rFonts w:ascii="標楷體" w:eastAsia="標楷體" w:hAnsi="標楷體"/>
              </w:rPr>
              <w:t>」之規定辦理入學且</w:t>
            </w:r>
            <w:r w:rsidRPr="001B1306">
              <w:rPr>
                <w:rStyle w:val="ae"/>
                <w:rFonts w:ascii="標楷體" w:eastAsia="標楷體" w:hAnsi="標楷體"/>
              </w:rPr>
              <w:t>具正式學籍之在學學生。</w:t>
            </w:r>
          </w:p>
          <w:p w14:paraId="400E5197" w14:textId="77777777" w:rsidR="00853EFC" w:rsidRPr="001B1306" w:rsidRDefault="00853EFC" w:rsidP="00802296">
            <w:pPr>
              <w:widowControl w:val="0"/>
              <w:numPr>
                <w:ilvl w:val="2"/>
                <w:numId w:val="7"/>
              </w:numPr>
              <w:tabs>
                <w:tab w:val="clear" w:pos="1440"/>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rPr>
                <w:rStyle w:val="ae"/>
                <w:rFonts w:ascii="標楷體" w:eastAsia="標楷體" w:hAnsi="標楷體"/>
                <w:b w:val="0"/>
              </w:rPr>
            </w:pPr>
            <w:r w:rsidRPr="001B1306">
              <w:rPr>
                <w:rStyle w:val="ae"/>
                <w:rFonts w:ascii="標楷體" w:eastAsia="標楷體" w:hAnsi="標楷體"/>
              </w:rPr>
              <w:t>退伍軍人：</w:t>
            </w:r>
          </w:p>
          <w:p w14:paraId="005CEB12" w14:textId="77777777" w:rsidR="00853EFC" w:rsidRPr="001B1306"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rPr>
                <w:rStyle w:val="ae"/>
                <w:rFonts w:ascii="標楷體" w:eastAsia="標楷體" w:hAnsi="標楷體"/>
                <w:b w:val="0"/>
              </w:rPr>
            </w:pPr>
            <w:r w:rsidRPr="001B1306">
              <w:rPr>
                <w:rStyle w:val="ae"/>
                <w:rFonts w:ascii="標楷體" w:eastAsia="標楷體" w:hAnsi="標楷體"/>
              </w:rPr>
              <w:t>a.</w:t>
            </w:r>
            <w:r w:rsidRPr="001B1306">
              <w:rPr>
                <w:rFonts w:ascii="標楷體" w:eastAsia="標楷體" w:hAnsi="標楷體"/>
              </w:rPr>
              <w:t>係指依「</w:t>
            </w:r>
            <w:hyperlink r:id="rId13" w:history="1">
              <w:r w:rsidRPr="001B1306">
                <w:rPr>
                  <w:rFonts w:ascii="標楷體" w:eastAsia="標楷體" w:hAnsi="標楷體"/>
                  <w:b/>
                  <w:bCs/>
                </w:rPr>
                <w:t>退伍軍人報考高級中等以上學校優待辦法</w:t>
              </w:r>
            </w:hyperlink>
            <w:r w:rsidRPr="001B1306">
              <w:rPr>
                <w:rFonts w:ascii="標楷體" w:eastAsia="標楷體" w:hAnsi="標楷體"/>
              </w:rPr>
              <w:t>」之規定辦理入學，且</w:t>
            </w:r>
            <w:r w:rsidRPr="001B1306">
              <w:rPr>
                <w:rStyle w:val="ae"/>
                <w:rFonts w:ascii="標楷體" w:eastAsia="標楷體" w:hAnsi="標楷體"/>
              </w:rPr>
              <w:t>具正式學籍在學學生。</w:t>
            </w:r>
          </w:p>
          <w:p w14:paraId="07B2C385" w14:textId="77777777" w:rsidR="00853EFC" w:rsidRPr="001B1306"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832"/>
              <w:rPr>
                <w:rFonts w:ascii="標楷體" w:eastAsia="標楷體" w:hAnsi="標楷體"/>
                <w:bCs/>
              </w:rPr>
            </w:pPr>
            <w:r w:rsidRPr="001B1306">
              <w:rPr>
                <w:rFonts w:ascii="標楷體" w:eastAsia="標楷體" w:hAnsi="標楷體"/>
                <w:bCs/>
              </w:rPr>
              <w:t>b.</w:t>
            </w:r>
            <w:r w:rsidRPr="001B1306">
              <w:rPr>
                <w:rStyle w:val="ae"/>
                <w:rFonts w:ascii="標楷體" w:eastAsia="標楷體" w:hAnsi="標楷體"/>
              </w:rPr>
              <w:t>係指依「國軍退除役官兵就學實施辦法」之規定</w:t>
            </w:r>
            <w:r w:rsidRPr="001B1306">
              <w:rPr>
                <w:rFonts w:ascii="標楷體" w:eastAsia="標楷體" w:hAnsi="標楷體"/>
              </w:rPr>
              <w:t>就讀大學暨科技校院之</w:t>
            </w:r>
            <w:r w:rsidRPr="001B1306">
              <w:rPr>
                <w:rStyle w:val="ae"/>
                <w:rFonts w:ascii="標楷體" w:eastAsia="標楷體" w:hAnsi="標楷體"/>
              </w:rPr>
              <w:t>退伍軍人，</w:t>
            </w:r>
            <w:r w:rsidRPr="001B1306">
              <w:rPr>
                <w:rFonts w:ascii="標楷體" w:eastAsia="標楷體" w:hAnsi="標楷體"/>
              </w:rPr>
              <w:t>且</w:t>
            </w:r>
            <w:r w:rsidRPr="001B1306">
              <w:rPr>
                <w:rStyle w:val="ae"/>
                <w:rFonts w:ascii="標楷體" w:eastAsia="標楷體" w:hAnsi="標楷體"/>
              </w:rPr>
              <w:t>具正式學籍在學學生</w:t>
            </w:r>
            <w:r w:rsidRPr="001B1306">
              <w:rPr>
                <w:rFonts w:ascii="標楷體" w:eastAsia="標楷體" w:hAnsi="標楷體"/>
              </w:rPr>
              <w:t>。</w:t>
            </w:r>
          </w:p>
          <w:p w14:paraId="01053B7D" w14:textId="70037EB6" w:rsidR="00853EFC" w:rsidRPr="001B1306" w:rsidRDefault="00853EFC" w:rsidP="00802296">
            <w:pPr>
              <w:pStyle w:val="a8"/>
              <w:numPr>
                <w:ilvl w:val="0"/>
                <w:numId w:val="1"/>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jc w:val="both"/>
              <w:rPr>
                <w:rFonts w:ascii="標楷體" w:hAnsi="標楷體"/>
                <w:bCs/>
              </w:rPr>
            </w:pPr>
            <w:r w:rsidRPr="001B1306">
              <w:rPr>
                <w:rStyle w:val="ae"/>
                <w:rFonts w:ascii="標楷體" w:hAnsi="標楷體" w:hint="eastAsia"/>
              </w:rPr>
              <w:t>大陸長期探親子女：係指依「大陸地區人民進入臺灣地區許可辦法」之規定辦理入學五專學制且具正式學籍之在學學生。</w:t>
            </w:r>
            <w:r w:rsidRPr="001B1306">
              <w:rPr>
                <w:rFonts w:ascii="標楷體" w:hAnsi="標楷體" w:hint="eastAsia"/>
                <w:bCs/>
                <w:sz w:val="20"/>
              </w:rPr>
              <w:t>【107年10月因應教育部技職司需求增加選項】</w:t>
            </w:r>
          </w:p>
        </w:tc>
      </w:tr>
      <w:tr w:rsidR="00853EFC" w:rsidRPr="001B1306" w14:paraId="3287DDA5" w14:textId="77777777" w:rsidTr="00FE0AA5">
        <w:trPr>
          <w:trHeight w:val="782"/>
        </w:trPr>
        <w:tc>
          <w:tcPr>
            <w:tcW w:w="966" w:type="dxa"/>
            <w:shd w:val="clear" w:color="auto" w:fill="auto"/>
            <w:vAlign w:val="center"/>
          </w:tcPr>
          <w:p w14:paraId="4FA0933D" w14:textId="6672CBD5" w:rsidR="00853EFC" w:rsidRPr="001B1306" w:rsidRDefault="00853EFC" w:rsidP="00853EFC">
            <w:pPr>
              <w:spacing w:line="300" w:lineRule="exact"/>
              <w:contextualSpacing/>
              <w:rPr>
                <w:rFonts w:ascii="標楷體" w:eastAsia="標楷體" w:hAnsi="標楷體"/>
              </w:rPr>
            </w:pPr>
            <w:r w:rsidRPr="001B1306">
              <w:rPr>
                <w:rFonts w:ascii="標楷體" w:eastAsia="標楷體" w:hAnsi="標楷體" w:hint="eastAsia"/>
              </w:rPr>
              <w:lastRenderedPageBreak/>
              <w:t>P.163</w:t>
            </w:r>
          </w:p>
        </w:tc>
        <w:tc>
          <w:tcPr>
            <w:tcW w:w="2064" w:type="dxa"/>
            <w:shd w:val="clear" w:color="auto" w:fill="auto"/>
            <w:vAlign w:val="center"/>
          </w:tcPr>
          <w:p w14:paraId="3C727E94" w14:textId="1B1DD858" w:rsidR="00853EFC" w:rsidRPr="001B1306" w:rsidRDefault="00853EFC" w:rsidP="00853EFC">
            <w:pPr>
              <w:spacing w:line="300" w:lineRule="exact"/>
              <w:contextualSpacing/>
              <w:rPr>
                <w:rFonts w:ascii="標楷體" w:eastAsia="標楷體" w:hAnsi="標楷體"/>
                <w:color w:val="000000"/>
              </w:rPr>
            </w:pPr>
            <w:r w:rsidRPr="001B1306">
              <w:rPr>
                <w:rFonts w:ascii="標楷體" w:eastAsia="標楷體" w:hAnsi="標楷體" w:hint="eastAsia"/>
                <w:color w:val="000000"/>
              </w:rPr>
              <w:t>表4-2-1</w:t>
            </w:r>
          </w:p>
          <w:p w14:paraId="76AB87E6" w14:textId="462695B3" w:rsidR="00853EFC" w:rsidRPr="001B1306" w:rsidRDefault="00853EFC" w:rsidP="00853EFC">
            <w:pPr>
              <w:spacing w:line="300" w:lineRule="exact"/>
              <w:contextualSpacing/>
              <w:rPr>
                <w:rFonts w:ascii="標楷體" w:eastAsia="標楷體" w:hAnsi="標楷體"/>
              </w:rPr>
            </w:pPr>
            <w:r w:rsidRPr="001B1306">
              <w:rPr>
                <w:rFonts w:ascii="標楷體" w:eastAsia="標楷體" w:hAnsi="標楷體" w:hint="eastAsia"/>
                <w:color w:val="000000"/>
              </w:rPr>
              <w:t>6.</w:t>
            </w:r>
            <w:proofErr w:type="gramStart"/>
            <w:r w:rsidRPr="001B1306">
              <w:rPr>
                <w:rFonts w:ascii="標楷體" w:eastAsia="標楷體" w:hAnsi="標楷體"/>
                <w:color w:val="000000"/>
              </w:rPr>
              <w:t>族籍別</w:t>
            </w:r>
            <w:proofErr w:type="gramEnd"/>
          </w:p>
        </w:tc>
        <w:tc>
          <w:tcPr>
            <w:tcW w:w="5478" w:type="dxa"/>
            <w:shd w:val="clear" w:color="auto" w:fill="auto"/>
            <w:vAlign w:val="center"/>
          </w:tcPr>
          <w:p w14:paraId="3D6B5BC3" w14:textId="77777777" w:rsidR="00853EFC" w:rsidRPr="001B1306" w:rsidRDefault="00853EFC" w:rsidP="00802296">
            <w:pPr>
              <w:widowControl w:val="0"/>
              <w:numPr>
                <w:ilvl w:val="0"/>
                <w:numId w:val="5"/>
              </w:numPr>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bCs/>
              </w:rPr>
            </w:pPr>
            <w:r w:rsidRPr="001B1306">
              <w:rPr>
                <w:rFonts w:ascii="標楷體" w:eastAsia="標楷體" w:hAnsi="標楷體"/>
              </w:rPr>
              <w:t>請填寫</w:t>
            </w:r>
            <w:r w:rsidRPr="001B1306">
              <w:rPr>
                <w:rStyle w:val="ae"/>
                <w:rFonts w:ascii="標楷體" w:eastAsia="標楷體" w:hAnsi="標楷體"/>
              </w:rPr>
              <w:t>具備正式學籍之原住民在學學生總</w:t>
            </w:r>
            <w:r w:rsidRPr="001B1306">
              <w:rPr>
                <w:rFonts w:ascii="標楷體" w:eastAsia="標楷體" w:hAnsi="標楷體"/>
              </w:rPr>
              <w:t>人數，請以下拉式選單選取原住民之族籍。</w:t>
            </w:r>
          </w:p>
          <w:p w14:paraId="5AAC1790" w14:textId="77777777" w:rsidR="00853EFC" w:rsidRPr="001B1306" w:rsidRDefault="00853EFC" w:rsidP="00802296">
            <w:pPr>
              <w:widowControl w:val="0"/>
              <w:numPr>
                <w:ilvl w:val="0"/>
                <w:numId w:val="5"/>
              </w:numPr>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bCs/>
              </w:rPr>
            </w:pPr>
            <w:r w:rsidRPr="001B1306">
              <w:rPr>
                <w:rFonts w:ascii="標楷體" w:eastAsia="標楷體" w:hAnsi="標楷體"/>
              </w:rPr>
              <w:t>原住民學生:</w:t>
            </w:r>
            <w:r w:rsidRPr="001B1306">
              <w:rPr>
                <w:rFonts w:ascii="標楷體" w:eastAsia="標楷體" w:hAnsi="標楷體" w:hint="eastAsia"/>
                <w:b/>
                <w:color w:val="FF0000"/>
              </w:rPr>
              <w:t xml:space="preserve"> </w:t>
            </w:r>
            <w:r w:rsidRPr="001B1306">
              <w:rPr>
                <w:rFonts w:ascii="標楷體" w:eastAsia="標楷體" w:hAnsi="標楷體" w:hint="eastAsia"/>
              </w:rPr>
              <w:t>原住民學生:係指符合「原住民身分法」規定之原住民學生，包括山地原住民及平地原住民。</w:t>
            </w:r>
          </w:p>
          <w:p w14:paraId="1710D358" w14:textId="77777777" w:rsidR="00853EFC" w:rsidRPr="001B1306" w:rsidRDefault="00853EFC" w:rsidP="00802296">
            <w:pPr>
              <w:pStyle w:val="a8"/>
              <w:numPr>
                <w:ilvl w:val="0"/>
                <w:numId w:val="5"/>
              </w:numPr>
              <w:ind w:leftChars="0" w:left="320" w:hanging="320"/>
              <w:jc w:val="both"/>
              <w:rPr>
                <w:rFonts w:ascii="標楷體" w:hAnsi="標楷體"/>
              </w:rPr>
            </w:pPr>
            <w:r w:rsidRPr="001B1306">
              <w:rPr>
                <w:rFonts w:ascii="標楷體" w:hAnsi="標楷體"/>
                <w:kern w:val="0"/>
              </w:rPr>
              <w:t>原住民</w:t>
            </w:r>
            <w:proofErr w:type="gramStart"/>
            <w:r w:rsidRPr="001B1306">
              <w:rPr>
                <w:rFonts w:ascii="標楷體" w:hAnsi="標楷體"/>
                <w:kern w:val="0"/>
              </w:rPr>
              <w:t>族籍別包括</w:t>
            </w:r>
            <w:proofErr w:type="gramEnd"/>
            <w:r w:rsidRPr="001B1306">
              <w:rPr>
                <w:rFonts w:ascii="標楷體" w:hAnsi="標楷體"/>
                <w:kern w:val="0"/>
              </w:rPr>
              <w:t>：阿美族、泰雅族、排灣族、布農族、卑南族、</w:t>
            </w:r>
            <w:proofErr w:type="gramStart"/>
            <w:r w:rsidRPr="001B1306">
              <w:rPr>
                <w:rFonts w:ascii="標楷體" w:hAnsi="標楷體"/>
                <w:kern w:val="0"/>
              </w:rPr>
              <w:t>鄒</w:t>
            </w:r>
            <w:proofErr w:type="gramEnd"/>
            <w:r w:rsidRPr="001B1306">
              <w:rPr>
                <w:rFonts w:ascii="標楷體" w:hAnsi="標楷體"/>
                <w:kern w:val="0"/>
              </w:rPr>
              <w:t>(曹)族、魯凱族、賽夏族、</w:t>
            </w:r>
            <w:r w:rsidRPr="001B1306">
              <w:rPr>
                <w:rFonts w:ascii="標楷體" w:hAnsi="標楷體"/>
                <w:kern w:val="0"/>
              </w:rPr>
              <w:lastRenderedPageBreak/>
              <w:t>雅美族(</w:t>
            </w:r>
            <w:proofErr w:type="gramStart"/>
            <w:r w:rsidRPr="001B1306">
              <w:rPr>
                <w:rFonts w:ascii="標楷體" w:hAnsi="標楷體"/>
                <w:kern w:val="0"/>
              </w:rPr>
              <w:t>達悟族</w:t>
            </w:r>
            <w:proofErr w:type="gramEnd"/>
            <w:r w:rsidRPr="001B1306">
              <w:rPr>
                <w:rFonts w:ascii="標楷體" w:hAnsi="標楷體"/>
                <w:kern w:val="0"/>
              </w:rPr>
              <w:t>)、</w:t>
            </w:r>
            <w:proofErr w:type="gramStart"/>
            <w:r w:rsidRPr="001B1306">
              <w:rPr>
                <w:rFonts w:ascii="標楷體" w:hAnsi="標楷體"/>
                <w:kern w:val="0"/>
              </w:rPr>
              <w:t>邵</w:t>
            </w:r>
            <w:proofErr w:type="gramEnd"/>
            <w:r w:rsidRPr="001B1306">
              <w:rPr>
                <w:rFonts w:ascii="標楷體" w:hAnsi="標楷體"/>
                <w:kern w:val="0"/>
              </w:rPr>
              <w:t>族、</w:t>
            </w:r>
            <w:proofErr w:type="gramStart"/>
            <w:r w:rsidRPr="001B1306">
              <w:rPr>
                <w:rFonts w:ascii="標楷體" w:hAnsi="標楷體"/>
                <w:kern w:val="0"/>
              </w:rPr>
              <w:t>噶瑪</w:t>
            </w:r>
            <w:proofErr w:type="gramEnd"/>
            <w:r w:rsidRPr="001B1306">
              <w:rPr>
                <w:rFonts w:ascii="標楷體" w:hAnsi="標楷體"/>
                <w:kern w:val="0"/>
              </w:rPr>
              <w:t>蘭族、太魯閣族、撒奇萊雅族、賽德克族、</w:t>
            </w:r>
            <w:proofErr w:type="gramStart"/>
            <w:r w:rsidRPr="001B1306">
              <w:rPr>
                <w:rFonts w:ascii="標楷體" w:hAnsi="標楷體"/>
                <w:kern w:val="0"/>
              </w:rPr>
              <w:t>拉阿魯哇族</w:t>
            </w:r>
            <w:proofErr w:type="gramEnd"/>
            <w:r w:rsidRPr="001B1306">
              <w:rPr>
                <w:rFonts w:ascii="標楷體" w:hAnsi="標楷體"/>
                <w:kern w:val="0"/>
              </w:rPr>
              <w:t>、卡那卡那富族</w:t>
            </w:r>
            <w:r w:rsidRPr="001B1306">
              <w:rPr>
                <w:rFonts w:ascii="標楷體" w:hAnsi="標楷體" w:hint="eastAsia"/>
                <w:kern w:val="0"/>
              </w:rPr>
              <w:t>、尚未申報</w:t>
            </w:r>
            <w:r w:rsidRPr="001B1306">
              <w:rPr>
                <w:rFonts w:ascii="標楷體" w:hAnsi="標楷體"/>
                <w:kern w:val="0"/>
              </w:rPr>
              <w:t>。</w:t>
            </w:r>
          </w:p>
          <w:p w14:paraId="7B889D40" w14:textId="77777777" w:rsidR="00853EFC" w:rsidRPr="001B1306" w:rsidRDefault="00853EFC" w:rsidP="00853EFC">
            <w:pPr>
              <w:pStyle w:val="a8"/>
              <w:ind w:leftChars="0"/>
              <w:jc w:val="both"/>
              <w:rPr>
                <w:rFonts w:ascii="標楷體" w:hAnsi="標楷體"/>
              </w:rPr>
            </w:pPr>
            <w:r w:rsidRPr="001B1306">
              <w:rPr>
                <w:rFonts w:ascii="標楷體" w:hAnsi="標楷體" w:hint="eastAsia"/>
                <w:sz w:val="20"/>
              </w:rPr>
              <w:t>【10</w:t>
            </w:r>
            <w:r w:rsidRPr="001B1306">
              <w:rPr>
                <w:rFonts w:ascii="標楷體" w:hAnsi="標楷體"/>
                <w:sz w:val="20"/>
              </w:rPr>
              <w:t>8</w:t>
            </w:r>
            <w:r w:rsidRPr="001B1306">
              <w:rPr>
                <w:rFonts w:ascii="標楷體" w:hAnsi="標楷體" w:hint="eastAsia"/>
                <w:sz w:val="20"/>
              </w:rPr>
              <w:t>年</w:t>
            </w:r>
            <w:r w:rsidRPr="001B1306">
              <w:rPr>
                <w:rFonts w:ascii="標楷體" w:hAnsi="標楷體"/>
                <w:sz w:val="20"/>
              </w:rPr>
              <w:t>10</w:t>
            </w:r>
            <w:r w:rsidRPr="001B1306">
              <w:rPr>
                <w:rFonts w:ascii="標楷體" w:hAnsi="標楷體" w:hint="eastAsia"/>
                <w:sz w:val="20"/>
              </w:rPr>
              <w:t>月因應「大專校院學生基本資料庫」需求增加選項】</w:t>
            </w:r>
          </w:p>
          <w:p w14:paraId="4FFD1993" w14:textId="430588A0" w:rsidR="00853EFC" w:rsidRPr="001B1306" w:rsidRDefault="00853EFC" w:rsidP="00802296">
            <w:pPr>
              <w:pStyle w:val="Default"/>
              <w:numPr>
                <w:ilvl w:val="0"/>
                <w:numId w:val="2"/>
              </w:numPr>
              <w:ind w:left="179" w:hanging="179"/>
              <w:rPr>
                <w:rFonts w:ascii="標楷體" w:eastAsia="標楷體" w:hAnsi="標楷體" w:cs="標楷體"/>
                <w:color w:val="FF0000"/>
                <w:sz w:val="23"/>
                <w:szCs w:val="23"/>
              </w:rPr>
            </w:pPr>
            <w:r w:rsidRPr="001B1306">
              <w:rPr>
                <w:rFonts w:ascii="標楷體" w:eastAsia="標楷體" w:hAnsi="標楷體" w:hint="eastAsia"/>
                <w:bCs/>
              </w:rPr>
              <w:t>尚未申報：</w:t>
            </w:r>
            <w:r w:rsidRPr="001B1306">
              <w:rPr>
                <w:rFonts w:ascii="標楷體" w:eastAsia="標楷體" w:hAnsi="標楷體" w:cs="Arial" w:hint="eastAsia"/>
                <w:lang w:bidi="sa-IN"/>
              </w:rPr>
              <w:t>係指戶籍謄本或戶口名簿僅註記為山地原住民或平地原住民身分，但尚未申報</w:t>
            </w:r>
            <w:proofErr w:type="gramStart"/>
            <w:r w:rsidRPr="001B1306">
              <w:rPr>
                <w:rFonts w:ascii="標楷體" w:eastAsia="標楷體" w:hAnsi="標楷體" w:cs="Arial" w:hint="eastAsia"/>
                <w:lang w:bidi="sa-IN"/>
              </w:rPr>
              <w:t>明確族</w:t>
            </w:r>
            <w:proofErr w:type="gramEnd"/>
            <w:r w:rsidRPr="001B1306">
              <w:rPr>
                <w:rFonts w:ascii="標楷體" w:eastAsia="標楷體" w:hAnsi="標楷體" w:cs="Arial" w:hint="eastAsia"/>
                <w:lang w:bidi="sa-IN"/>
              </w:rPr>
              <w:t>籍者。</w:t>
            </w:r>
          </w:p>
        </w:tc>
        <w:tc>
          <w:tcPr>
            <w:tcW w:w="6880" w:type="dxa"/>
            <w:shd w:val="clear" w:color="auto" w:fill="auto"/>
          </w:tcPr>
          <w:p w14:paraId="730F8A42" w14:textId="77777777" w:rsidR="00853EFC" w:rsidRPr="001B1306" w:rsidRDefault="00853EFC" w:rsidP="00802296">
            <w:pPr>
              <w:widowControl w:val="0"/>
              <w:numPr>
                <w:ilvl w:val="0"/>
                <w:numId w:val="5"/>
              </w:numPr>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bCs/>
              </w:rPr>
            </w:pPr>
            <w:r w:rsidRPr="001B1306">
              <w:rPr>
                <w:rFonts w:ascii="標楷體" w:eastAsia="標楷體" w:hAnsi="標楷體"/>
              </w:rPr>
              <w:lastRenderedPageBreak/>
              <w:t>請填寫</w:t>
            </w:r>
            <w:r w:rsidRPr="001B1306">
              <w:rPr>
                <w:rStyle w:val="ae"/>
                <w:rFonts w:ascii="標楷體" w:eastAsia="標楷體" w:hAnsi="標楷體"/>
              </w:rPr>
              <w:t>具備正式學籍之原住民在學學生總</w:t>
            </w:r>
            <w:r w:rsidRPr="001B1306">
              <w:rPr>
                <w:rFonts w:ascii="標楷體" w:eastAsia="標楷體" w:hAnsi="標楷體"/>
              </w:rPr>
              <w:t>人數，請以下拉式選單選取原住民之族籍。</w:t>
            </w:r>
          </w:p>
          <w:p w14:paraId="363801E9" w14:textId="77777777" w:rsidR="00853EFC" w:rsidRPr="001B1306" w:rsidRDefault="00853EFC" w:rsidP="00802296">
            <w:pPr>
              <w:widowControl w:val="0"/>
              <w:numPr>
                <w:ilvl w:val="0"/>
                <w:numId w:val="5"/>
              </w:numPr>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bCs/>
                <w:strike/>
              </w:rPr>
            </w:pPr>
            <w:r w:rsidRPr="001B1306">
              <w:rPr>
                <w:rFonts w:ascii="標楷體" w:eastAsia="標楷體" w:hAnsi="標楷體"/>
                <w:strike/>
              </w:rPr>
              <w:t>原住民學生:</w:t>
            </w:r>
            <w:r w:rsidRPr="001B1306">
              <w:rPr>
                <w:rFonts w:ascii="標楷體" w:eastAsia="標楷體" w:hAnsi="標楷體" w:hint="eastAsia"/>
                <w:b/>
                <w:strike/>
              </w:rPr>
              <w:t xml:space="preserve"> </w:t>
            </w:r>
            <w:r w:rsidRPr="001B1306">
              <w:rPr>
                <w:rFonts w:ascii="標楷體" w:eastAsia="標楷體" w:hAnsi="標楷體" w:hint="eastAsia"/>
                <w:strike/>
              </w:rPr>
              <w:t>原住民學生:係指符合「原住民身分法」規定之原住民學生，包括山地原住民及平地原住民。</w:t>
            </w:r>
          </w:p>
          <w:p w14:paraId="1DAE0BE8" w14:textId="77777777" w:rsidR="00853EFC" w:rsidRPr="001B1306" w:rsidRDefault="00853EFC" w:rsidP="00802296">
            <w:pPr>
              <w:pStyle w:val="a8"/>
              <w:numPr>
                <w:ilvl w:val="0"/>
                <w:numId w:val="5"/>
              </w:numPr>
              <w:ind w:leftChars="0" w:left="320" w:hanging="320"/>
              <w:jc w:val="both"/>
              <w:rPr>
                <w:rFonts w:ascii="標楷體" w:hAnsi="標楷體"/>
                <w:strike/>
              </w:rPr>
            </w:pPr>
            <w:r w:rsidRPr="001B1306">
              <w:rPr>
                <w:rFonts w:ascii="標楷體" w:hAnsi="標楷體"/>
                <w:strike/>
                <w:kern w:val="0"/>
              </w:rPr>
              <w:t>原住民</w:t>
            </w:r>
            <w:proofErr w:type="gramStart"/>
            <w:r w:rsidRPr="001B1306">
              <w:rPr>
                <w:rFonts w:ascii="標楷體" w:hAnsi="標楷體"/>
                <w:strike/>
                <w:kern w:val="0"/>
              </w:rPr>
              <w:t>族籍別包括</w:t>
            </w:r>
            <w:proofErr w:type="gramEnd"/>
            <w:r w:rsidRPr="001B1306">
              <w:rPr>
                <w:rFonts w:ascii="標楷體" w:hAnsi="標楷體"/>
                <w:strike/>
                <w:kern w:val="0"/>
              </w:rPr>
              <w:t>：阿美族、泰雅族、排灣族、布農族、卑南族、</w:t>
            </w:r>
            <w:proofErr w:type="gramStart"/>
            <w:r w:rsidRPr="001B1306">
              <w:rPr>
                <w:rFonts w:ascii="標楷體" w:hAnsi="標楷體"/>
                <w:strike/>
                <w:kern w:val="0"/>
              </w:rPr>
              <w:t>鄒</w:t>
            </w:r>
            <w:proofErr w:type="gramEnd"/>
            <w:r w:rsidRPr="001B1306">
              <w:rPr>
                <w:rFonts w:ascii="標楷體" w:hAnsi="標楷體"/>
                <w:strike/>
                <w:kern w:val="0"/>
              </w:rPr>
              <w:t>(曹)族、魯凱族、賽夏族、雅美族(</w:t>
            </w:r>
            <w:proofErr w:type="gramStart"/>
            <w:r w:rsidRPr="001B1306">
              <w:rPr>
                <w:rFonts w:ascii="標楷體" w:hAnsi="標楷體"/>
                <w:strike/>
                <w:kern w:val="0"/>
              </w:rPr>
              <w:t>達悟族</w:t>
            </w:r>
            <w:proofErr w:type="gramEnd"/>
            <w:r w:rsidRPr="001B1306">
              <w:rPr>
                <w:rFonts w:ascii="標楷體" w:hAnsi="標楷體"/>
                <w:strike/>
                <w:kern w:val="0"/>
              </w:rPr>
              <w:t>)、</w:t>
            </w:r>
            <w:proofErr w:type="gramStart"/>
            <w:r w:rsidRPr="001B1306">
              <w:rPr>
                <w:rFonts w:ascii="標楷體" w:hAnsi="標楷體"/>
                <w:strike/>
                <w:kern w:val="0"/>
              </w:rPr>
              <w:t>邵</w:t>
            </w:r>
            <w:proofErr w:type="gramEnd"/>
            <w:r w:rsidRPr="001B1306">
              <w:rPr>
                <w:rFonts w:ascii="標楷體" w:hAnsi="標楷體"/>
                <w:strike/>
                <w:kern w:val="0"/>
              </w:rPr>
              <w:t>族、</w:t>
            </w:r>
            <w:proofErr w:type="gramStart"/>
            <w:r w:rsidRPr="001B1306">
              <w:rPr>
                <w:rFonts w:ascii="標楷體" w:hAnsi="標楷體"/>
                <w:strike/>
                <w:kern w:val="0"/>
              </w:rPr>
              <w:t>噶瑪</w:t>
            </w:r>
            <w:proofErr w:type="gramEnd"/>
            <w:r w:rsidRPr="001B1306">
              <w:rPr>
                <w:rFonts w:ascii="標楷體" w:hAnsi="標楷體"/>
                <w:strike/>
                <w:kern w:val="0"/>
              </w:rPr>
              <w:t>蘭族、太魯閣族、撒奇萊雅族、賽德克族、</w:t>
            </w:r>
            <w:proofErr w:type="gramStart"/>
            <w:r w:rsidRPr="001B1306">
              <w:rPr>
                <w:rFonts w:ascii="標楷體" w:hAnsi="標楷體"/>
                <w:strike/>
                <w:kern w:val="0"/>
              </w:rPr>
              <w:t>拉阿魯哇族</w:t>
            </w:r>
            <w:proofErr w:type="gramEnd"/>
            <w:r w:rsidRPr="001B1306">
              <w:rPr>
                <w:rFonts w:ascii="標楷體" w:hAnsi="標楷體"/>
                <w:strike/>
                <w:kern w:val="0"/>
              </w:rPr>
              <w:t>、卡</w:t>
            </w:r>
            <w:r w:rsidRPr="001B1306">
              <w:rPr>
                <w:rFonts w:ascii="標楷體" w:hAnsi="標楷體"/>
                <w:strike/>
                <w:kern w:val="0"/>
              </w:rPr>
              <w:lastRenderedPageBreak/>
              <w:t>那卡那富族</w:t>
            </w:r>
            <w:r w:rsidRPr="001B1306">
              <w:rPr>
                <w:rFonts w:ascii="標楷體" w:hAnsi="標楷體" w:hint="eastAsia"/>
                <w:strike/>
                <w:kern w:val="0"/>
              </w:rPr>
              <w:t>、尚未申報</w:t>
            </w:r>
            <w:r w:rsidRPr="001B1306">
              <w:rPr>
                <w:rFonts w:ascii="標楷體" w:hAnsi="標楷體"/>
                <w:strike/>
                <w:kern w:val="0"/>
              </w:rPr>
              <w:t>。</w:t>
            </w:r>
          </w:p>
          <w:p w14:paraId="390B88F7" w14:textId="77777777" w:rsidR="00853EFC" w:rsidRPr="001B1306" w:rsidRDefault="00853EFC" w:rsidP="00853EFC">
            <w:pPr>
              <w:pStyle w:val="a8"/>
              <w:ind w:leftChars="0"/>
              <w:jc w:val="both"/>
              <w:rPr>
                <w:rFonts w:ascii="標楷體" w:hAnsi="標楷體"/>
                <w:strike/>
              </w:rPr>
            </w:pPr>
            <w:r w:rsidRPr="001B1306">
              <w:rPr>
                <w:rFonts w:ascii="標楷體" w:hAnsi="標楷體" w:hint="eastAsia"/>
                <w:strike/>
                <w:sz w:val="20"/>
              </w:rPr>
              <w:t>【10</w:t>
            </w:r>
            <w:r w:rsidRPr="001B1306">
              <w:rPr>
                <w:rFonts w:ascii="標楷體" w:hAnsi="標楷體"/>
                <w:strike/>
                <w:sz w:val="20"/>
              </w:rPr>
              <w:t>8</w:t>
            </w:r>
            <w:r w:rsidRPr="001B1306">
              <w:rPr>
                <w:rFonts w:ascii="標楷體" w:hAnsi="標楷體" w:hint="eastAsia"/>
                <w:strike/>
                <w:sz w:val="20"/>
              </w:rPr>
              <w:t>年</w:t>
            </w:r>
            <w:r w:rsidRPr="001B1306">
              <w:rPr>
                <w:rFonts w:ascii="標楷體" w:hAnsi="標楷體"/>
                <w:strike/>
                <w:sz w:val="20"/>
              </w:rPr>
              <w:t>10</w:t>
            </w:r>
            <w:r w:rsidRPr="001B1306">
              <w:rPr>
                <w:rFonts w:ascii="標楷體" w:hAnsi="標楷體" w:hint="eastAsia"/>
                <w:strike/>
                <w:sz w:val="20"/>
              </w:rPr>
              <w:t>月因應「大專校院學生基本資料庫」需求增加選項】</w:t>
            </w:r>
          </w:p>
          <w:p w14:paraId="0A9242BA" w14:textId="77777777" w:rsidR="00853EFC" w:rsidRPr="001B1306" w:rsidRDefault="00853EFC" w:rsidP="00802296">
            <w:pPr>
              <w:pStyle w:val="a8"/>
              <w:numPr>
                <w:ilvl w:val="0"/>
                <w:numId w:val="5"/>
              </w:numPr>
              <w:ind w:leftChars="0" w:left="320" w:hanging="320"/>
              <w:jc w:val="both"/>
              <w:rPr>
                <w:rFonts w:ascii="標楷體" w:hAnsi="標楷體"/>
              </w:rPr>
            </w:pPr>
            <w:r w:rsidRPr="001B1306">
              <w:rPr>
                <w:rFonts w:ascii="標楷體" w:hAnsi="標楷體" w:hint="eastAsia"/>
                <w:bCs/>
                <w:strike/>
                <w:kern w:val="0"/>
              </w:rPr>
              <w:t>尚未申報：</w:t>
            </w:r>
            <w:r w:rsidRPr="001B1306">
              <w:rPr>
                <w:rFonts w:ascii="標楷體" w:hAnsi="標楷體" w:cs="Arial" w:hint="eastAsia"/>
                <w:strike/>
                <w:lang w:bidi="sa-IN"/>
              </w:rPr>
              <w:t>係指戶籍謄本或戶口名簿僅註記為山地原住民或平地原住民身分，但尚未申報</w:t>
            </w:r>
            <w:proofErr w:type="gramStart"/>
            <w:r w:rsidRPr="001B1306">
              <w:rPr>
                <w:rFonts w:ascii="標楷體" w:hAnsi="標楷體" w:cs="Arial" w:hint="eastAsia"/>
                <w:strike/>
                <w:lang w:bidi="sa-IN"/>
              </w:rPr>
              <w:t>明確族</w:t>
            </w:r>
            <w:proofErr w:type="gramEnd"/>
            <w:r w:rsidRPr="001B1306">
              <w:rPr>
                <w:rFonts w:ascii="標楷體" w:hAnsi="標楷體" w:cs="Arial" w:hint="eastAsia"/>
                <w:strike/>
                <w:lang w:bidi="sa-IN"/>
              </w:rPr>
              <w:t>籍者。</w:t>
            </w:r>
          </w:p>
          <w:p w14:paraId="5EDE39DA" w14:textId="77777777" w:rsidR="00853EFC" w:rsidRPr="00853EFC" w:rsidRDefault="00853EFC" w:rsidP="00802296">
            <w:pPr>
              <w:widowControl w:val="0"/>
              <w:numPr>
                <w:ilvl w:val="0"/>
                <w:numId w:val="5"/>
              </w:numPr>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bCs/>
                <w:highlight w:val="green"/>
              </w:rPr>
            </w:pPr>
            <w:r w:rsidRPr="00853EFC">
              <w:rPr>
                <w:rFonts w:ascii="標楷體" w:eastAsia="標楷體" w:hAnsi="標楷體" w:hint="eastAsia"/>
                <w:highlight w:val="green"/>
              </w:rPr>
              <w:t>原住民學生係指</w:t>
            </w:r>
          </w:p>
          <w:p w14:paraId="0E5E523D" w14:textId="77777777" w:rsidR="00853EFC" w:rsidRPr="00853EFC" w:rsidRDefault="00853EFC" w:rsidP="00802296">
            <w:pPr>
              <w:widowControl w:val="0"/>
              <w:numPr>
                <w:ilvl w:val="0"/>
                <w:numId w:val="8"/>
              </w:numPr>
              <w:tabs>
                <w:tab w:val="left" w:pos="67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652" w:hanging="227"/>
              <w:jc w:val="both"/>
              <w:rPr>
                <w:rFonts w:ascii="標楷體" w:eastAsia="標楷體" w:hAnsi="標楷體"/>
                <w:bCs/>
                <w:highlight w:val="green"/>
              </w:rPr>
            </w:pPr>
            <w:r w:rsidRPr="00853EFC">
              <w:rPr>
                <w:rFonts w:ascii="標楷體" w:eastAsia="標楷體" w:hAnsi="標楷體" w:hint="eastAsia"/>
                <w:bCs/>
                <w:highlight w:val="green"/>
              </w:rPr>
              <w:t>符合「原住民身分法」規定之原住民學生，包括山地原住民及平地原住民。</w:t>
            </w:r>
          </w:p>
          <w:p w14:paraId="5385B32B" w14:textId="77777777" w:rsidR="00853EFC" w:rsidRPr="00853EFC" w:rsidRDefault="00853EFC" w:rsidP="00802296">
            <w:pPr>
              <w:widowControl w:val="0"/>
              <w:numPr>
                <w:ilvl w:val="0"/>
                <w:numId w:val="8"/>
              </w:numPr>
              <w:tabs>
                <w:tab w:val="left" w:pos="67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652" w:hanging="227"/>
              <w:jc w:val="both"/>
              <w:rPr>
                <w:rFonts w:ascii="標楷體" w:eastAsia="標楷體" w:hAnsi="標楷體"/>
                <w:bCs/>
                <w:highlight w:val="green"/>
              </w:rPr>
            </w:pPr>
            <w:r w:rsidRPr="00853EFC">
              <w:rPr>
                <w:rFonts w:ascii="標楷體" w:eastAsia="標楷體" w:hAnsi="標楷體" w:hint="eastAsia"/>
                <w:bCs/>
                <w:highlight w:val="green"/>
              </w:rPr>
              <w:t>符合「平埔原住民族群身分法」規定之原住民學生。</w:t>
            </w:r>
          </w:p>
          <w:p w14:paraId="4B375DA0" w14:textId="77777777" w:rsidR="00853EFC" w:rsidRPr="00853EFC" w:rsidRDefault="00853EFC" w:rsidP="00802296">
            <w:pPr>
              <w:pStyle w:val="a8"/>
              <w:widowControl/>
              <w:numPr>
                <w:ilvl w:val="0"/>
                <w:numId w:val="16"/>
              </w:numPr>
              <w:ind w:leftChars="0" w:left="333" w:hanging="333"/>
              <w:jc w:val="both"/>
              <w:rPr>
                <w:rFonts w:ascii="標楷體" w:hAnsi="標楷體"/>
                <w:highlight w:val="green"/>
              </w:rPr>
            </w:pPr>
            <w:r w:rsidRPr="00853EFC">
              <w:rPr>
                <w:rFonts w:ascii="標楷體" w:hAnsi="標楷體" w:hint="eastAsia"/>
                <w:highlight w:val="green"/>
              </w:rPr>
              <w:t>請以行政院核定之民族別為</w:t>
            </w:r>
            <w:proofErr w:type="gramStart"/>
            <w:r w:rsidRPr="00853EFC">
              <w:rPr>
                <w:rFonts w:ascii="標楷體" w:hAnsi="標楷體" w:hint="eastAsia"/>
                <w:highlight w:val="green"/>
              </w:rPr>
              <w:t>準</w:t>
            </w:r>
            <w:proofErr w:type="gramEnd"/>
            <w:r w:rsidRPr="00853EFC">
              <w:rPr>
                <w:rFonts w:ascii="標楷體" w:hAnsi="標楷體" w:hint="eastAsia"/>
                <w:highlight w:val="green"/>
              </w:rPr>
              <w:t>，並依戶籍謄本、族籍證明或戶口名簿所載資料填報【請參照附件二】。填報方式說明如下：</w:t>
            </w:r>
          </w:p>
          <w:p w14:paraId="260F9745" w14:textId="77777777" w:rsidR="00853EFC" w:rsidRPr="00853EFC" w:rsidRDefault="00853EFC" w:rsidP="00853EFC">
            <w:pPr>
              <w:ind w:leftChars="118" w:left="756" w:hangingChars="197" w:hanging="473"/>
              <w:jc w:val="both"/>
              <w:rPr>
                <w:rFonts w:ascii="標楷體" w:eastAsia="標楷體" w:hAnsi="標楷體"/>
                <w:highlight w:val="green"/>
              </w:rPr>
            </w:pPr>
            <w:r w:rsidRPr="00853EFC">
              <w:rPr>
                <w:rFonts w:ascii="標楷體" w:eastAsia="標楷體" w:hAnsi="標楷體" w:hint="eastAsia"/>
                <w:highlight w:val="green"/>
              </w:rPr>
              <w:t>(1) 山地／平地原住民：戶籍謄本或戶口名簿如僅註記「山地原住民」或「平地原住民」，而未載明所屬</w:t>
            </w:r>
            <w:proofErr w:type="gramStart"/>
            <w:r w:rsidRPr="00853EFC">
              <w:rPr>
                <w:rFonts w:ascii="標楷體" w:eastAsia="標楷體" w:hAnsi="標楷體" w:hint="eastAsia"/>
                <w:highlight w:val="green"/>
              </w:rPr>
              <w:t>民族別者</w:t>
            </w:r>
            <w:proofErr w:type="gramEnd"/>
            <w:r w:rsidRPr="00853EFC">
              <w:rPr>
                <w:rFonts w:ascii="標楷體" w:eastAsia="標楷體" w:hAnsi="標楷體" w:hint="eastAsia"/>
                <w:highlight w:val="green"/>
              </w:rPr>
              <w:t>，視為尚未申報民族別，請以【尚未申報】填報。</w:t>
            </w:r>
          </w:p>
          <w:p w14:paraId="4492104B" w14:textId="3F2B0B3B" w:rsidR="00853EFC" w:rsidRPr="00853EFC" w:rsidRDefault="00853EFC" w:rsidP="00853EFC">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82" w:left="751" w:hangingChars="231" w:hanging="554"/>
              <w:jc w:val="both"/>
              <w:rPr>
                <w:rFonts w:ascii="標楷體" w:eastAsia="標楷體" w:hAnsi="標楷體"/>
              </w:rPr>
            </w:pPr>
            <w:r w:rsidRPr="00853EFC">
              <w:rPr>
                <w:rFonts w:ascii="標楷體" w:eastAsia="標楷體" w:hAnsi="標楷體" w:hint="eastAsia"/>
                <w:highlight w:val="green"/>
              </w:rPr>
              <w:t>(2) 平埔原住民：戶籍謄本、族籍證明或戶口名簿註記為「平埔原住民」者，請依所載之民族別填報，惟其民族別應以行政院核定之平埔原住民族群為</w:t>
            </w:r>
            <w:proofErr w:type="gramStart"/>
            <w:r w:rsidRPr="00853EFC">
              <w:rPr>
                <w:rFonts w:ascii="標楷體" w:eastAsia="標楷體" w:hAnsi="標楷體" w:hint="eastAsia"/>
                <w:highlight w:val="green"/>
              </w:rPr>
              <w:t>準</w:t>
            </w:r>
            <w:proofErr w:type="gramEnd"/>
            <w:r w:rsidRPr="00853EFC">
              <w:rPr>
                <w:rFonts w:ascii="標楷體" w:eastAsia="標楷體" w:hAnsi="標楷體" w:hint="eastAsia"/>
                <w:highlight w:val="green"/>
              </w:rPr>
              <w:t>(例如：西拉雅族)。如所載族群尚未經行政院核定為平埔原住民族群，則無須填報。【115年10月「教育部統計處」修改定義】</w:t>
            </w:r>
          </w:p>
        </w:tc>
      </w:tr>
    </w:tbl>
    <w:p w14:paraId="452628D7" w14:textId="77777777" w:rsidR="00FE0AA5" w:rsidRDefault="00FE0AA5">
      <w:r>
        <w:lastRenderedPageBreak/>
        <w:br w:type="page"/>
      </w:r>
    </w:p>
    <w:tbl>
      <w:tblPr>
        <w:tblStyle w:val="a3"/>
        <w:tblW w:w="0" w:type="auto"/>
        <w:tblLook w:val="04A0" w:firstRow="1" w:lastRow="0" w:firstColumn="1" w:lastColumn="0" w:noHBand="0" w:noVBand="1"/>
      </w:tblPr>
      <w:tblGrid>
        <w:gridCol w:w="908"/>
        <w:gridCol w:w="1536"/>
        <w:gridCol w:w="6034"/>
        <w:gridCol w:w="6910"/>
      </w:tblGrid>
      <w:tr w:rsidR="00853EFC" w:rsidRPr="002F3CEC" w14:paraId="32258DFC" w14:textId="77777777" w:rsidTr="00FE0AA5">
        <w:trPr>
          <w:trHeight w:val="4509"/>
        </w:trPr>
        <w:tc>
          <w:tcPr>
            <w:tcW w:w="966" w:type="dxa"/>
            <w:shd w:val="clear" w:color="auto" w:fill="auto"/>
            <w:vAlign w:val="center"/>
          </w:tcPr>
          <w:p w14:paraId="7FC0A0B2" w14:textId="6C4599B2" w:rsidR="00853EFC" w:rsidRPr="001B1306" w:rsidRDefault="00853EFC" w:rsidP="00853EFC">
            <w:pPr>
              <w:spacing w:line="300" w:lineRule="exact"/>
              <w:contextualSpacing/>
              <w:rPr>
                <w:rFonts w:ascii="標楷體" w:eastAsia="標楷體" w:hAnsi="標楷體"/>
              </w:rPr>
            </w:pPr>
            <w:r>
              <w:rPr>
                <w:rFonts w:ascii="標楷體" w:eastAsia="標楷體" w:hAnsi="標楷體" w:hint="eastAsia"/>
              </w:rPr>
              <w:lastRenderedPageBreak/>
              <w:t>P</w:t>
            </w:r>
            <w:r>
              <w:rPr>
                <w:rFonts w:ascii="標楷體" w:eastAsia="標楷體" w:hAnsi="標楷體"/>
              </w:rPr>
              <w:t>.</w:t>
            </w:r>
            <w:r>
              <w:rPr>
                <w:rFonts w:ascii="標楷體" w:eastAsia="標楷體" w:hAnsi="標楷體" w:hint="eastAsia"/>
              </w:rPr>
              <w:t>239</w:t>
            </w:r>
          </w:p>
        </w:tc>
        <w:tc>
          <w:tcPr>
            <w:tcW w:w="2064" w:type="dxa"/>
            <w:shd w:val="clear" w:color="auto" w:fill="auto"/>
            <w:vAlign w:val="center"/>
          </w:tcPr>
          <w:p w14:paraId="5C2BC33A" w14:textId="77777777" w:rsidR="00853EFC" w:rsidRDefault="00853EFC" w:rsidP="00853EFC">
            <w:pPr>
              <w:spacing w:line="300" w:lineRule="exact"/>
              <w:contextualSpacing/>
              <w:rPr>
                <w:rFonts w:ascii="標楷體" w:eastAsia="標楷體" w:hAnsi="標楷體"/>
                <w:color w:val="000000"/>
              </w:rPr>
            </w:pPr>
            <w:r>
              <w:rPr>
                <w:rFonts w:ascii="標楷體" w:eastAsia="標楷體" w:hAnsi="標楷體" w:hint="eastAsia"/>
                <w:color w:val="000000"/>
              </w:rPr>
              <w:t>表4-20</w:t>
            </w:r>
          </w:p>
          <w:p w14:paraId="7D671BE8" w14:textId="77777777" w:rsidR="00853EFC" w:rsidRDefault="00853EFC" w:rsidP="00853EFC">
            <w:pPr>
              <w:spacing w:line="300" w:lineRule="exact"/>
              <w:contextualSpacing/>
              <w:rPr>
                <w:rFonts w:ascii="標楷體" w:eastAsia="標楷體" w:hAnsi="標楷體"/>
                <w:color w:val="000000"/>
              </w:rPr>
            </w:pPr>
            <w:r>
              <w:rPr>
                <w:rFonts w:ascii="標楷體" w:eastAsia="標楷體" w:hAnsi="標楷體" w:hint="eastAsia"/>
                <w:color w:val="000000"/>
              </w:rPr>
              <w:t>3.退學學生人數</w:t>
            </w:r>
          </w:p>
          <w:p w14:paraId="1BE1D38A" w14:textId="009F7DA3" w:rsidR="00853EFC" w:rsidRPr="001B1306" w:rsidRDefault="00853EFC" w:rsidP="00853EFC">
            <w:pPr>
              <w:spacing w:line="300" w:lineRule="exact"/>
              <w:contextualSpacing/>
              <w:rPr>
                <w:rFonts w:ascii="標楷體" w:eastAsia="標楷體" w:hAnsi="標楷體"/>
                <w:color w:val="000000"/>
              </w:rPr>
            </w:pPr>
            <w:r>
              <w:rPr>
                <w:rFonts w:ascii="標楷體" w:eastAsia="標楷體" w:hAnsi="標楷體" w:hint="eastAsia"/>
                <w:color w:val="000000"/>
              </w:rPr>
              <w:t>(案例調整)</w:t>
            </w:r>
          </w:p>
        </w:tc>
        <w:tc>
          <w:tcPr>
            <w:tcW w:w="5478" w:type="dxa"/>
            <w:shd w:val="clear" w:color="auto" w:fill="auto"/>
            <w:vAlign w:val="center"/>
          </w:tcPr>
          <w:p w14:paraId="2AE6D979" w14:textId="77777777" w:rsidR="00853EFC" w:rsidRPr="00FE0AA5" w:rsidRDefault="00853EFC" w:rsidP="00802296">
            <w:pPr>
              <w:widowControl w:val="0"/>
              <w:numPr>
                <w:ilvl w:val="0"/>
                <w:numId w:val="17"/>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eastAsia="標楷體" w:hAnsi="標楷體"/>
              </w:rPr>
            </w:pPr>
            <w:r w:rsidRPr="00FE0AA5">
              <w:rPr>
                <w:rFonts w:ascii="標楷體" w:eastAsia="標楷體" w:hAnsi="標楷體" w:hint="eastAsia"/>
              </w:rPr>
              <w:t>30</w:t>
            </w:r>
            <w:r w:rsidRPr="00FE0AA5">
              <w:rPr>
                <w:rFonts w:ascii="標楷體" w:eastAsia="標楷體" w:hAnsi="標楷體" w:hint="eastAsia"/>
                <w:b/>
                <w:bCs/>
                <w:vertAlign w:val="superscript"/>
              </w:rPr>
              <w:t>＋</w:t>
            </w:r>
            <w:r w:rsidRPr="00FE0AA5">
              <w:rPr>
                <w:rFonts w:ascii="標楷體" w:eastAsia="標楷體" w:hAnsi="標楷體" w:hint="eastAsia"/>
              </w:rPr>
              <w:t>大學試辦計畫：係因應我國邁入超高齡社會及產業快速變遷，建立以終身學習為核心之彈性學習制度，並鬆綁傳統進修學制之修業限制。參與本試辦計畫學生之修讀時間以10年為限，修業年限則依其所就讀之系所班別規定。</w:t>
            </w:r>
          </w:p>
          <w:p w14:paraId="7531C57B" w14:textId="77777777" w:rsidR="00853EFC" w:rsidRPr="00FE0AA5" w:rsidRDefault="00853EFC" w:rsidP="00802296">
            <w:pPr>
              <w:widowControl w:val="0"/>
              <w:numPr>
                <w:ilvl w:val="0"/>
                <w:numId w:val="17"/>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eastAsia="標楷體" w:hAnsi="標楷體"/>
              </w:rPr>
            </w:pPr>
            <w:r w:rsidRPr="00FE0AA5">
              <w:rPr>
                <w:rFonts w:ascii="標楷體" w:eastAsia="標楷體" w:hAnsi="標楷體" w:hint="eastAsia"/>
              </w:rPr>
              <w:t>請學校填報每年10月15日(或3月15日)具備正式學籍之學生</w:t>
            </w:r>
            <w:proofErr w:type="gramStart"/>
            <w:r w:rsidRPr="00FE0AA5">
              <w:rPr>
                <w:rFonts w:ascii="標楷體" w:eastAsia="標楷體" w:hAnsi="標楷體" w:hint="eastAsia"/>
              </w:rPr>
              <w:t>【</w:t>
            </w:r>
            <w:proofErr w:type="gramEnd"/>
            <w:r w:rsidRPr="00FE0AA5">
              <w:rPr>
                <w:rFonts w:ascii="標楷體" w:eastAsia="標楷體" w:hAnsi="標楷體" w:hint="eastAsia"/>
              </w:rPr>
              <w:t>退學；完成</w:t>
            </w:r>
            <w:proofErr w:type="gramStart"/>
            <w:r w:rsidRPr="00FE0AA5">
              <w:rPr>
                <w:rFonts w:ascii="標楷體" w:eastAsia="標楷體" w:hAnsi="標楷體" w:hint="eastAsia"/>
              </w:rPr>
              <w:t>】</w:t>
            </w:r>
            <w:proofErr w:type="gramEnd"/>
            <w:r w:rsidRPr="00FE0AA5">
              <w:rPr>
                <w:rFonts w:ascii="標楷體" w:eastAsia="標楷體" w:hAnsi="標楷體" w:hint="eastAsia"/>
              </w:rPr>
              <w:t>本試辦計畫人數。</w:t>
            </w:r>
          </w:p>
          <w:p w14:paraId="1171E750" w14:textId="77777777" w:rsidR="00853EFC" w:rsidRPr="00FE0AA5" w:rsidRDefault="00853EFC" w:rsidP="00802296">
            <w:pPr>
              <w:widowControl w:val="0"/>
              <w:numPr>
                <w:ilvl w:val="0"/>
                <w:numId w:val="17"/>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eastAsia="標楷體" w:hAnsi="標楷體"/>
              </w:rPr>
            </w:pPr>
            <w:r w:rsidRPr="00FE0AA5">
              <w:rPr>
                <w:rFonts w:ascii="標楷體" w:eastAsia="標楷體" w:hAnsi="標楷體"/>
              </w:rPr>
              <w:t>請學校填報每年</w:t>
            </w:r>
            <w:r w:rsidRPr="00FE0AA5">
              <w:rPr>
                <w:rFonts w:ascii="標楷體" w:eastAsia="標楷體" w:hAnsi="標楷體" w:hint="eastAsia"/>
              </w:rPr>
              <w:t>1</w:t>
            </w:r>
            <w:r w:rsidRPr="00FE0AA5">
              <w:rPr>
                <w:rFonts w:ascii="標楷體" w:eastAsia="標楷體" w:hAnsi="標楷體"/>
              </w:rPr>
              <w:t>0</w:t>
            </w:r>
            <w:r w:rsidRPr="00FE0AA5">
              <w:rPr>
                <w:rFonts w:ascii="標楷體" w:eastAsia="標楷體" w:hAnsi="標楷體" w:hint="eastAsia"/>
              </w:rPr>
              <w:t>月15日(或3月15日)</w:t>
            </w:r>
            <w:r w:rsidRPr="00FE0AA5">
              <w:rPr>
                <w:rFonts w:ascii="標楷體" w:eastAsia="標楷體" w:hAnsi="標楷體"/>
              </w:rPr>
              <w:t>前【</w:t>
            </w:r>
            <w:r w:rsidRPr="00FE0AA5">
              <w:rPr>
                <w:rFonts w:ascii="標楷體" w:eastAsia="標楷體" w:hAnsi="標楷體" w:hint="eastAsia"/>
              </w:rPr>
              <w:t>退學</w:t>
            </w:r>
            <w:r w:rsidRPr="00FE0AA5">
              <w:rPr>
                <w:rFonts w:ascii="標楷體" w:eastAsia="標楷體" w:hAnsi="標楷體"/>
              </w:rPr>
              <w:t>】</w:t>
            </w:r>
            <w:r w:rsidRPr="00FE0AA5">
              <w:rPr>
                <w:rFonts w:ascii="標楷體" w:eastAsia="標楷體" w:hAnsi="標楷體" w:hint="eastAsia"/>
              </w:rPr>
              <w:t>30</w:t>
            </w:r>
            <w:r w:rsidRPr="00FE0AA5">
              <w:rPr>
                <w:rFonts w:ascii="標楷體" w:eastAsia="標楷體" w:hAnsi="標楷體" w:hint="eastAsia"/>
                <w:b/>
                <w:bCs/>
                <w:vertAlign w:val="superscript"/>
              </w:rPr>
              <w:t>＋</w:t>
            </w:r>
            <w:r w:rsidRPr="00FE0AA5">
              <w:rPr>
                <w:rFonts w:ascii="標楷體" w:eastAsia="標楷體" w:hAnsi="標楷體"/>
              </w:rPr>
              <w:t>大學試辦計畫之學生人數；於下期填報時，無須將前期已列計退學之學生重複納入當期退學人數統計</w:t>
            </w:r>
            <w:r w:rsidRPr="00FE0AA5">
              <w:rPr>
                <w:rFonts w:ascii="標楷體" w:eastAsia="標楷體" w:hAnsi="標楷體" w:hint="eastAsia"/>
              </w:rPr>
              <w:t>。</w:t>
            </w:r>
          </w:p>
          <w:p w14:paraId="59C3A3A1" w14:textId="77777777" w:rsidR="00853EFC" w:rsidRPr="00FE0AA5" w:rsidRDefault="00853EFC" w:rsidP="00853EFC">
            <w:p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jc w:val="both"/>
              <w:rPr>
                <w:rFonts w:ascii="標楷體" w:eastAsia="標楷體" w:hAnsi="標楷體"/>
              </w:rPr>
            </w:pPr>
          </w:p>
          <w:p w14:paraId="416940D6" w14:textId="77777777" w:rsidR="00853EFC" w:rsidRPr="00FE0AA5" w:rsidRDefault="00853EFC" w:rsidP="00802296">
            <w:pPr>
              <w:pStyle w:val="a8"/>
              <w:numPr>
                <w:ilvl w:val="1"/>
                <w:numId w:val="18"/>
              </w:numPr>
              <w:ind w:leftChars="0" w:left="734"/>
              <w:jc w:val="both"/>
              <w:rPr>
                <w:rFonts w:ascii="標楷體" w:hAnsi="標楷體"/>
                <w:kern w:val="0"/>
              </w:rPr>
            </w:pPr>
            <w:r w:rsidRPr="00FE0AA5">
              <w:rPr>
                <w:rFonts w:ascii="標楷體" w:hAnsi="標楷體" w:hint="eastAsia"/>
                <w:kern w:val="0"/>
              </w:rPr>
              <w:t>範例：學校「30+大學試辦計畫」參加學生情形如下：</w:t>
            </w:r>
          </w:p>
          <w:p w14:paraId="7DE93A6A" w14:textId="77777777" w:rsidR="00853EFC" w:rsidRPr="00FE0AA5" w:rsidRDefault="00853EFC" w:rsidP="00802296">
            <w:pPr>
              <w:pStyle w:val="a8"/>
              <w:numPr>
                <w:ilvl w:val="0"/>
                <w:numId w:val="19"/>
              </w:numPr>
              <w:ind w:leftChars="0" w:left="734"/>
              <w:jc w:val="both"/>
              <w:rPr>
                <w:rFonts w:ascii="標楷體" w:hAnsi="標楷體"/>
                <w:kern w:val="0"/>
              </w:rPr>
            </w:pPr>
            <w:r w:rsidRPr="00FE0AA5">
              <w:rPr>
                <w:rFonts w:ascii="標楷體" w:hAnsi="標楷體" w:hint="eastAsia"/>
                <w:kern w:val="0"/>
              </w:rPr>
              <w:t>114年9月有男生5人(A,B,C,D,E)、女生4人(F,G,H,I)入學，其中男生2人 (A,B)、女生1人 (F)於115年8月退學，另有男生1人(C)及女生2人(G,H) 於116年2月退學</w:t>
            </w:r>
          </w:p>
          <w:p w14:paraId="7772EB31" w14:textId="77777777" w:rsidR="00853EFC" w:rsidRPr="00FE0AA5" w:rsidRDefault="00853EFC" w:rsidP="00802296">
            <w:pPr>
              <w:pStyle w:val="a8"/>
              <w:numPr>
                <w:ilvl w:val="0"/>
                <w:numId w:val="19"/>
              </w:numPr>
              <w:ind w:leftChars="0" w:left="734"/>
              <w:jc w:val="both"/>
              <w:rPr>
                <w:rFonts w:ascii="標楷體" w:hAnsi="標楷體"/>
                <w:kern w:val="0"/>
              </w:rPr>
            </w:pPr>
            <w:r w:rsidRPr="00FE0AA5">
              <w:rPr>
                <w:rFonts w:ascii="標楷體" w:hAnsi="標楷體" w:hint="eastAsia"/>
                <w:kern w:val="0"/>
              </w:rPr>
              <w:t>115年9月有男生3人(J,K,L)、女生2人(M,N)入學，其中有男生1人(J)於116年2月退學</w:t>
            </w:r>
          </w:p>
          <w:p w14:paraId="0EB5AC37" w14:textId="77777777" w:rsidR="00853EFC" w:rsidRPr="00FE0AA5" w:rsidRDefault="00853EFC" w:rsidP="00802296">
            <w:pPr>
              <w:pStyle w:val="a8"/>
              <w:numPr>
                <w:ilvl w:val="0"/>
                <w:numId w:val="19"/>
              </w:numPr>
              <w:ind w:leftChars="0" w:left="734"/>
              <w:jc w:val="both"/>
              <w:rPr>
                <w:rFonts w:ascii="標楷體" w:hAnsi="標楷體"/>
                <w:kern w:val="0"/>
              </w:rPr>
            </w:pPr>
            <w:r w:rsidRPr="00FE0AA5">
              <w:rPr>
                <w:rFonts w:ascii="標楷體" w:hAnsi="標楷體" w:hint="eastAsia"/>
                <w:kern w:val="0"/>
              </w:rPr>
              <w:t>以上述，學校11510期及11603期之資料填報如下：</w:t>
            </w:r>
          </w:p>
          <w:tbl>
            <w:tblPr>
              <w:tblpPr w:leftFromText="180" w:rightFromText="180" w:vertAnchor="text" w:horzAnchor="margin" w:tblpXSpec="center" w:tblpY="-635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456"/>
              <w:gridCol w:w="576"/>
              <w:gridCol w:w="1536"/>
              <w:gridCol w:w="1056"/>
              <w:gridCol w:w="456"/>
              <w:gridCol w:w="456"/>
              <w:gridCol w:w="456"/>
            </w:tblGrid>
            <w:tr w:rsidR="002F3CEC" w:rsidRPr="00FE0AA5" w14:paraId="3FA3C675" w14:textId="77777777" w:rsidTr="007D4830">
              <w:trPr>
                <w:trHeight w:val="196"/>
              </w:trPr>
              <w:tc>
                <w:tcPr>
                  <w:tcW w:w="1140" w:type="pct"/>
                  <w:gridSpan w:val="2"/>
                  <w:vMerge w:val="restart"/>
                  <w:tcBorders>
                    <w:tl2br w:val="single" w:sz="12" w:space="0" w:color="auto"/>
                  </w:tcBorders>
                  <w:shd w:val="clear" w:color="auto" w:fill="C5E0B3"/>
                  <w:vAlign w:val="center"/>
                </w:tcPr>
                <w:p w14:paraId="346053A9" w14:textId="77777777" w:rsidR="00853EFC" w:rsidRPr="00FE0AA5" w:rsidRDefault="00853EFC" w:rsidP="00853EFC">
                  <w:pPr>
                    <w:tabs>
                      <w:tab w:val="center" w:pos="7371"/>
                      <w:tab w:val="right" w:pos="15704"/>
                    </w:tabs>
                    <w:adjustRightInd w:val="0"/>
                    <w:snapToGrid w:val="0"/>
                    <w:spacing w:line="300" w:lineRule="exact"/>
                    <w:ind w:firstLineChars="100" w:firstLine="240"/>
                    <w:jc w:val="center"/>
                    <w:outlineLvl w:val="0"/>
                    <w:rPr>
                      <w:rFonts w:ascii="標楷體" w:eastAsia="標楷體" w:hAnsi="標楷體"/>
                      <w:bCs/>
                    </w:rPr>
                  </w:pPr>
                  <w:r w:rsidRPr="00FE0AA5">
                    <w:rPr>
                      <w:rFonts w:ascii="標楷體" w:eastAsia="標楷體" w:hAnsi="標楷體"/>
                      <w:bCs/>
                    </w:rPr>
                    <w:lastRenderedPageBreak/>
                    <w:t>參加</w:t>
                  </w:r>
                  <w:r w:rsidRPr="00FE0AA5">
                    <w:rPr>
                      <w:rFonts w:ascii="標楷體" w:eastAsia="標楷體" w:hAnsi="標楷體" w:hint="eastAsia"/>
                      <w:bCs/>
                    </w:rPr>
                    <w:t>試辦計畫</w:t>
                  </w:r>
                </w:p>
                <w:p w14:paraId="6E764A7E" w14:textId="77777777" w:rsidR="00853EFC" w:rsidRPr="00FE0AA5" w:rsidRDefault="00853EFC" w:rsidP="00853EFC">
                  <w:pPr>
                    <w:tabs>
                      <w:tab w:val="center" w:pos="7371"/>
                      <w:tab w:val="right" w:pos="15704"/>
                    </w:tabs>
                    <w:adjustRightInd w:val="0"/>
                    <w:snapToGrid w:val="0"/>
                    <w:spacing w:line="300" w:lineRule="exact"/>
                    <w:ind w:firstLineChars="100" w:firstLine="240"/>
                    <w:jc w:val="center"/>
                    <w:outlineLvl w:val="0"/>
                    <w:rPr>
                      <w:rFonts w:ascii="標楷體" w:eastAsia="標楷體" w:hAnsi="標楷體"/>
                      <w:bCs/>
                    </w:rPr>
                  </w:pPr>
                  <w:r w:rsidRPr="00FE0AA5">
                    <w:rPr>
                      <w:rFonts w:ascii="標楷體" w:eastAsia="標楷體" w:hAnsi="標楷體"/>
                      <w:bCs/>
                    </w:rPr>
                    <w:t>年數</w:t>
                  </w:r>
                </w:p>
                <w:p w14:paraId="4B14A448" w14:textId="77777777" w:rsidR="00853EFC" w:rsidRPr="00FE0AA5" w:rsidRDefault="00853EFC" w:rsidP="00853EFC">
                  <w:pPr>
                    <w:tabs>
                      <w:tab w:val="center" w:pos="7371"/>
                      <w:tab w:val="right" w:pos="15704"/>
                    </w:tabs>
                    <w:spacing w:line="260" w:lineRule="exact"/>
                    <w:ind w:leftChars="128" w:left="307"/>
                    <w:jc w:val="center"/>
                    <w:outlineLvl w:val="0"/>
                    <w:rPr>
                      <w:rFonts w:ascii="標楷體" w:eastAsia="標楷體" w:hAnsi="標楷體"/>
                      <w:bCs/>
                    </w:rPr>
                  </w:pPr>
                </w:p>
                <w:p w14:paraId="71EF3632" w14:textId="77777777" w:rsidR="00853EFC" w:rsidRPr="00FE0AA5" w:rsidRDefault="00853EFC" w:rsidP="00853EFC">
                  <w:pPr>
                    <w:tabs>
                      <w:tab w:val="center" w:pos="7371"/>
                      <w:tab w:val="right" w:pos="15704"/>
                    </w:tabs>
                    <w:adjustRightInd w:val="0"/>
                    <w:snapToGrid w:val="0"/>
                    <w:spacing w:line="300" w:lineRule="exact"/>
                    <w:ind w:right="720"/>
                    <w:jc w:val="center"/>
                    <w:outlineLvl w:val="0"/>
                    <w:rPr>
                      <w:rFonts w:ascii="標楷體" w:eastAsia="標楷體" w:hAnsi="標楷體"/>
                      <w:bCs/>
                    </w:rPr>
                  </w:pPr>
                  <w:r w:rsidRPr="00FE0AA5">
                    <w:rPr>
                      <w:rFonts w:ascii="標楷體" w:eastAsia="標楷體" w:hAnsi="標楷體"/>
                      <w:bCs/>
                    </w:rPr>
                    <w:t>學生人數</w:t>
                  </w:r>
                </w:p>
              </w:tc>
              <w:tc>
                <w:tcPr>
                  <w:tcW w:w="489" w:type="pct"/>
                  <w:vMerge w:val="restart"/>
                  <w:shd w:val="clear" w:color="auto" w:fill="C5E0B3"/>
                  <w:vAlign w:val="center"/>
                </w:tcPr>
                <w:p w14:paraId="00FF066B" w14:textId="77777777" w:rsidR="00853EFC" w:rsidRPr="00FE0AA5" w:rsidRDefault="00853EFC" w:rsidP="00853EFC">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完成人數</w:t>
                  </w:r>
                </w:p>
              </w:tc>
              <w:tc>
                <w:tcPr>
                  <w:tcW w:w="3371" w:type="pct"/>
                  <w:gridSpan w:val="5"/>
                  <w:shd w:val="clear" w:color="auto" w:fill="C5E0B3"/>
                  <w:vAlign w:val="center"/>
                </w:tcPr>
                <w:p w14:paraId="52A5D9DD" w14:textId="77777777" w:rsidR="00853EFC" w:rsidRPr="00FE0AA5" w:rsidRDefault="00853EFC" w:rsidP="00853EFC">
                  <w:pPr>
                    <w:adjustRightInd w:val="0"/>
                    <w:snapToGrid w:val="0"/>
                    <w:spacing w:line="300" w:lineRule="exact"/>
                    <w:jc w:val="center"/>
                    <w:outlineLvl w:val="0"/>
                    <w:rPr>
                      <w:rFonts w:ascii="標楷體" w:eastAsia="標楷體" w:hAnsi="標楷體"/>
                      <w:bCs/>
                    </w:rPr>
                  </w:pPr>
                  <w:r w:rsidRPr="00FE0AA5">
                    <w:rPr>
                      <w:rFonts w:ascii="標楷體" w:eastAsia="標楷體" w:hAnsi="標楷體" w:hint="eastAsia"/>
                      <w:bCs/>
                    </w:rPr>
                    <w:t>試辦計畫退學</w:t>
                  </w:r>
                  <w:r w:rsidRPr="00FE0AA5">
                    <w:rPr>
                      <w:rFonts w:ascii="標楷體" w:eastAsia="標楷體" w:hAnsi="標楷體"/>
                      <w:bCs/>
                    </w:rPr>
                    <w:t>人數及期數</w:t>
                  </w:r>
                </w:p>
              </w:tc>
            </w:tr>
            <w:tr w:rsidR="002F3CEC" w:rsidRPr="00FE0AA5" w14:paraId="3D543AC7" w14:textId="77777777" w:rsidTr="007D4830">
              <w:trPr>
                <w:trHeight w:val="290"/>
              </w:trPr>
              <w:tc>
                <w:tcPr>
                  <w:tcW w:w="1140" w:type="pct"/>
                  <w:gridSpan w:val="2"/>
                  <w:vMerge/>
                  <w:tcBorders>
                    <w:tr2bl w:val="single" w:sz="4" w:space="0" w:color="auto"/>
                  </w:tcBorders>
                  <w:shd w:val="clear" w:color="auto" w:fill="C5E0B3"/>
                  <w:vAlign w:val="center"/>
                </w:tcPr>
                <w:p w14:paraId="09014D46" w14:textId="77777777" w:rsidR="00853EFC" w:rsidRPr="00FE0AA5" w:rsidRDefault="00853EFC" w:rsidP="00853EFC">
                  <w:pPr>
                    <w:tabs>
                      <w:tab w:val="center" w:pos="7371"/>
                      <w:tab w:val="right" w:pos="15704"/>
                    </w:tabs>
                    <w:spacing w:line="260" w:lineRule="exact"/>
                    <w:ind w:firstLineChars="150" w:firstLine="360"/>
                    <w:jc w:val="center"/>
                    <w:outlineLvl w:val="0"/>
                    <w:rPr>
                      <w:rFonts w:ascii="標楷體" w:eastAsia="標楷體" w:hAnsi="標楷體"/>
                      <w:bCs/>
                    </w:rPr>
                  </w:pPr>
                </w:p>
              </w:tc>
              <w:tc>
                <w:tcPr>
                  <w:tcW w:w="489" w:type="pct"/>
                  <w:vMerge/>
                  <w:shd w:val="clear" w:color="auto" w:fill="C5E0B3"/>
                  <w:vAlign w:val="center"/>
                </w:tcPr>
                <w:p w14:paraId="11FE36F2" w14:textId="77777777" w:rsidR="00853EFC" w:rsidRPr="00FE0AA5" w:rsidRDefault="00853EFC" w:rsidP="00853EFC">
                  <w:pPr>
                    <w:spacing w:line="260" w:lineRule="exact"/>
                    <w:jc w:val="center"/>
                    <w:outlineLvl w:val="0"/>
                    <w:rPr>
                      <w:rFonts w:ascii="標楷體" w:eastAsia="標楷體" w:hAnsi="標楷體"/>
                      <w:bCs/>
                    </w:rPr>
                  </w:pPr>
                </w:p>
              </w:tc>
              <w:tc>
                <w:tcPr>
                  <w:tcW w:w="1455" w:type="pct"/>
                  <w:shd w:val="clear" w:color="auto" w:fill="C5E0B3"/>
                  <w:vAlign w:val="center"/>
                </w:tcPr>
                <w:p w14:paraId="608EA473" w14:textId="77777777" w:rsidR="00853EFC" w:rsidRPr="00FE0AA5" w:rsidRDefault="00853EFC" w:rsidP="00853EFC">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１年以下</w:t>
                  </w:r>
                </w:p>
              </w:tc>
              <w:tc>
                <w:tcPr>
                  <w:tcW w:w="735" w:type="pct"/>
                  <w:tcBorders>
                    <w:bottom w:val="single" w:sz="4" w:space="0" w:color="auto"/>
                  </w:tcBorders>
                  <w:shd w:val="clear" w:color="auto" w:fill="C5E0B3"/>
                  <w:vAlign w:val="center"/>
                </w:tcPr>
                <w:p w14:paraId="5B47B501" w14:textId="77777777" w:rsidR="00853EFC" w:rsidRPr="00FE0AA5" w:rsidRDefault="00853EFC" w:rsidP="00853EFC">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滿１年至２年以下</w:t>
                  </w:r>
                </w:p>
              </w:tc>
              <w:tc>
                <w:tcPr>
                  <w:tcW w:w="394" w:type="pct"/>
                  <w:tcBorders>
                    <w:bottom w:val="single" w:sz="4" w:space="0" w:color="auto"/>
                  </w:tcBorders>
                  <w:shd w:val="clear" w:color="auto" w:fill="C5E0B3"/>
                  <w:vAlign w:val="center"/>
                </w:tcPr>
                <w:p w14:paraId="68F7D069" w14:textId="77777777" w:rsidR="00853EFC" w:rsidRPr="00FE0AA5" w:rsidRDefault="00853EFC" w:rsidP="00853EFC">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滿２年至３年以下</w:t>
                  </w:r>
                </w:p>
              </w:tc>
              <w:tc>
                <w:tcPr>
                  <w:tcW w:w="394" w:type="pct"/>
                  <w:tcBorders>
                    <w:bottom w:val="single" w:sz="4" w:space="0" w:color="auto"/>
                  </w:tcBorders>
                  <w:shd w:val="clear" w:color="auto" w:fill="C5E0B3"/>
                  <w:vAlign w:val="center"/>
                </w:tcPr>
                <w:p w14:paraId="06033F50" w14:textId="54198324" w:rsidR="00853EFC" w:rsidRPr="00FE0AA5" w:rsidRDefault="00853EFC" w:rsidP="00853EFC">
                  <w:pPr>
                    <w:spacing w:line="260" w:lineRule="exact"/>
                    <w:jc w:val="center"/>
                    <w:outlineLvl w:val="0"/>
                    <w:rPr>
                      <w:rFonts w:ascii="標楷體" w:eastAsia="標楷體" w:hAnsi="標楷體"/>
                      <w:bCs/>
                    </w:rPr>
                  </w:pPr>
                  <w:r w:rsidRPr="00FE0AA5">
                    <w:rPr>
                      <w:rFonts w:ascii="標楷體" w:eastAsia="標楷體" w:hAnsi="標楷體"/>
                      <w:bCs/>
                    </w:rPr>
                    <w:t>…</w:t>
                  </w:r>
                </w:p>
              </w:tc>
              <w:tc>
                <w:tcPr>
                  <w:tcW w:w="394" w:type="pct"/>
                  <w:tcBorders>
                    <w:bottom w:val="single" w:sz="4" w:space="0" w:color="auto"/>
                  </w:tcBorders>
                  <w:shd w:val="clear" w:color="auto" w:fill="C5E0B3"/>
                  <w:vAlign w:val="center"/>
                </w:tcPr>
                <w:p w14:paraId="45A09A82" w14:textId="77777777" w:rsidR="00853EFC" w:rsidRPr="00FE0AA5" w:rsidRDefault="00853EFC" w:rsidP="00853EFC">
                  <w:pPr>
                    <w:spacing w:line="260" w:lineRule="exact"/>
                    <w:jc w:val="center"/>
                    <w:outlineLvl w:val="0"/>
                    <w:rPr>
                      <w:rFonts w:ascii="標楷體" w:eastAsia="標楷體" w:hAnsi="標楷體"/>
                      <w:bCs/>
                    </w:rPr>
                  </w:pPr>
                  <w:r w:rsidRPr="00FE0AA5">
                    <w:rPr>
                      <w:rFonts w:ascii="標楷體" w:eastAsia="標楷體" w:hAnsi="標楷體"/>
                      <w:bCs/>
                    </w:rPr>
                    <w:t>滿10年</w:t>
                  </w:r>
                </w:p>
              </w:tc>
            </w:tr>
            <w:tr w:rsidR="002F3CEC" w:rsidRPr="00FE0AA5" w14:paraId="55232202" w14:textId="77777777" w:rsidTr="007D4830">
              <w:trPr>
                <w:trHeight w:val="439"/>
              </w:trPr>
              <w:tc>
                <w:tcPr>
                  <w:tcW w:w="679" w:type="pct"/>
                  <w:vMerge w:val="restart"/>
                  <w:shd w:val="clear" w:color="auto" w:fill="BDD6EE"/>
                  <w:vAlign w:val="center"/>
                </w:tcPr>
                <w:p w14:paraId="635FBE0E"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115</w:t>
                  </w:r>
                  <w:r w:rsidRPr="00FE0AA5">
                    <w:rPr>
                      <w:rFonts w:ascii="標楷體" w:eastAsia="標楷體" w:hAnsi="標楷體" w:hint="eastAsia"/>
                      <w:bCs/>
                    </w:rPr>
                    <w:t>10期填報</w:t>
                  </w:r>
                </w:p>
              </w:tc>
              <w:tc>
                <w:tcPr>
                  <w:tcW w:w="461" w:type="pct"/>
                  <w:shd w:val="clear" w:color="auto" w:fill="BDD6EE"/>
                  <w:vAlign w:val="center"/>
                </w:tcPr>
                <w:p w14:paraId="6B0B1027"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男</w:t>
                  </w:r>
                </w:p>
              </w:tc>
              <w:tc>
                <w:tcPr>
                  <w:tcW w:w="489" w:type="pct"/>
                  <w:shd w:val="clear" w:color="auto" w:fill="BDD6EE"/>
                  <w:vAlign w:val="center"/>
                </w:tcPr>
                <w:p w14:paraId="227785AE"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0</w:t>
                  </w:r>
                </w:p>
              </w:tc>
              <w:tc>
                <w:tcPr>
                  <w:tcW w:w="1455" w:type="pct"/>
                  <w:shd w:val="clear" w:color="auto" w:fill="BDD6EE"/>
                  <w:vAlign w:val="center"/>
                </w:tcPr>
                <w:p w14:paraId="5E50320F" w14:textId="77777777" w:rsidR="00853EFC" w:rsidRPr="00FE0AA5" w:rsidRDefault="00853EFC" w:rsidP="00853EFC">
                  <w:pPr>
                    <w:jc w:val="center"/>
                    <w:rPr>
                      <w:rFonts w:ascii="標楷體" w:eastAsia="標楷體" w:hAnsi="標楷體"/>
                      <w:bCs/>
                    </w:rPr>
                  </w:pPr>
                  <w:r w:rsidRPr="00FE0AA5">
                    <w:rPr>
                      <w:rFonts w:ascii="標楷體" w:eastAsia="標楷體" w:hAnsi="標楷體"/>
                      <w:bCs/>
                    </w:rPr>
                    <w:t>2</w:t>
                  </w:r>
                  <w:r w:rsidRPr="00FE0AA5">
                    <w:rPr>
                      <w:rFonts w:ascii="標楷體" w:eastAsia="標楷體" w:hAnsi="標楷體" w:hint="eastAsia"/>
                      <w:bCs/>
                    </w:rPr>
                    <w:t>(</w:t>
                  </w:r>
                  <w:proofErr w:type="gramStart"/>
                  <w:r w:rsidRPr="00FE0AA5">
                    <w:rPr>
                      <w:rFonts w:ascii="標楷體" w:eastAsia="標楷體" w:hAnsi="標楷體" w:hint="eastAsia"/>
                      <w:bCs/>
                    </w:rPr>
                    <w:t>A,B</w:t>
                  </w:r>
                  <w:proofErr w:type="gramEnd"/>
                  <w:r w:rsidRPr="00FE0AA5">
                    <w:rPr>
                      <w:rFonts w:ascii="標楷體" w:eastAsia="標楷體" w:hAnsi="標楷體" w:hint="eastAsia"/>
                      <w:bCs/>
                    </w:rPr>
                    <w:t>)</w:t>
                  </w:r>
                </w:p>
              </w:tc>
              <w:tc>
                <w:tcPr>
                  <w:tcW w:w="735" w:type="pct"/>
                  <w:tcBorders>
                    <w:bottom w:val="single" w:sz="4" w:space="0" w:color="auto"/>
                    <w:tl2br w:val="single" w:sz="4" w:space="0" w:color="auto"/>
                  </w:tcBorders>
                  <w:vAlign w:val="center"/>
                </w:tcPr>
                <w:p w14:paraId="459D5F16"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4155AF93"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0F3D796A"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44679746" w14:textId="77777777" w:rsidR="00853EFC" w:rsidRPr="00FE0AA5" w:rsidRDefault="00853EFC" w:rsidP="00853EFC">
                  <w:pPr>
                    <w:spacing w:line="260" w:lineRule="exact"/>
                    <w:jc w:val="center"/>
                    <w:outlineLvl w:val="0"/>
                    <w:rPr>
                      <w:rFonts w:ascii="標楷體" w:eastAsia="標楷體" w:hAnsi="標楷體"/>
                      <w:bCs/>
                    </w:rPr>
                  </w:pPr>
                </w:p>
              </w:tc>
            </w:tr>
            <w:tr w:rsidR="002F3CEC" w:rsidRPr="00FE0AA5" w14:paraId="7A8D8533" w14:textId="77777777" w:rsidTr="007D4830">
              <w:trPr>
                <w:trHeight w:val="429"/>
              </w:trPr>
              <w:tc>
                <w:tcPr>
                  <w:tcW w:w="679" w:type="pct"/>
                  <w:vMerge/>
                  <w:shd w:val="clear" w:color="auto" w:fill="BDD6EE"/>
                  <w:vAlign w:val="center"/>
                </w:tcPr>
                <w:p w14:paraId="3FDC8ECD"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p>
              </w:tc>
              <w:tc>
                <w:tcPr>
                  <w:tcW w:w="461" w:type="pct"/>
                  <w:shd w:val="clear" w:color="auto" w:fill="BDD6EE"/>
                  <w:vAlign w:val="center"/>
                </w:tcPr>
                <w:p w14:paraId="0B5F33C7"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女</w:t>
                  </w:r>
                </w:p>
              </w:tc>
              <w:tc>
                <w:tcPr>
                  <w:tcW w:w="489" w:type="pct"/>
                  <w:shd w:val="clear" w:color="auto" w:fill="BDD6EE"/>
                  <w:vAlign w:val="center"/>
                </w:tcPr>
                <w:p w14:paraId="5E5222F2"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0</w:t>
                  </w:r>
                </w:p>
              </w:tc>
              <w:tc>
                <w:tcPr>
                  <w:tcW w:w="1455" w:type="pct"/>
                  <w:shd w:val="clear" w:color="auto" w:fill="BDD6EE"/>
                  <w:vAlign w:val="center"/>
                </w:tcPr>
                <w:p w14:paraId="10138CF6" w14:textId="77777777" w:rsidR="00853EFC" w:rsidRPr="00FE0AA5" w:rsidRDefault="00853EFC" w:rsidP="00853EFC">
                  <w:pPr>
                    <w:jc w:val="center"/>
                    <w:rPr>
                      <w:rFonts w:ascii="標楷體" w:eastAsia="標楷體" w:hAnsi="標楷體"/>
                      <w:bCs/>
                    </w:rPr>
                  </w:pPr>
                  <w:r w:rsidRPr="00FE0AA5">
                    <w:rPr>
                      <w:rFonts w:ascii="標楷體" w:eastAsia="標楷體" w:hAnsi="標楷體" w:hint="eastAsia"/>
                      <w:bCs/>
                    </w:rPr>
                    <w:t>1(F)</w:t>
                  </w:r>
                </w:p>
              </w:tc>
              <w:tc>
                <w:tcPr>
                  <w:tcW w:w="735" w:type="pct"/>
                  <w:tcBorders>
                    <w:tl2br w:val="single" w:sz="4" w:space="0" w:color="auto"/>
                  </w:tcBorders>
                  <w:vAlign w:val="center"/>
                </w:tcPr>
                <w:p w14:paraId="5913742F"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5A5D1F77"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418D03C1"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59D5CFB0" w14:textId="77777777" w:rsidR="00853EFC" w:rsidRPr="00FE0AA5" w:rsidRDefault="00853EFC" w:rsidP="00853EFC">
                  <w:pPr>
                    <w:spacing w:line="260" w:lineRule="exact"/>
                    <w:jc w:val="center"/>
                    <w:outlineLvl w:val="0"/>
                    <w:rPr>
                      <w:rFonts w:ascii="標楷體" w:eastAsia="標楷體" w:hAnsi="標楷體"/>
                      <w:bCs/>
                    </w:rPr>
                  </w:pPr>
                </w:p>
              </w:tc>
            </w:tr>
            <w:tr w:rsidR="002F3CEC" w:rsidRPr="00FE0AA5" w14:paraId="494282B7" w14:textId="77777777" w:rsidTr="007D4830">
              <w:trPr>
                <w:trHeight w:val="287"/>
              </w:trPr>
              <w:tc>
                <w:tcPr>
                  <w:tcW w:w="679" w:type="pct"/>
                  <w:vMerge w:val="restart"/>
                  <w:shd w:val="clear" w:color="auto" w:fill="FFE599"/>
                  <w:vAlign w:val="center"/>
                </w:tcPr>
                <w:p w14:paraId="223BF5CF"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11</w:t>
                  </w:r>
                  <w:r w:rsidRPr="00FE0AA5">
                    <w:rPr>
                      <w:rFonts w:ascii="標楷體" w:eastAsia="標楷體" w:hAnsi="標楷體" w:hint="eastAsia"/>
                      <w:bCs/>
                    </w:rPr>
                    <w:t>6</w:t>
                  </w:r>
                  <w:r w:rsidRPr="00FE0AA5">
                    <w:rPr>
                      <w:rFonts w:ascii="標楷體" w:eastAsia="標楷體" w:hAnsi="標楷體"/>
                      <w:bCs/>
                    </w:rPr>
                    <w:t>0</w:t>
                  </w:r>
                  <w:r w:rsidRPr="00FE0AA5">
                    <w:rPr>
                      <w:rFonts w:ascii="標楷體" w:eastAsia="標楷體" w:hAnsi="標楷體" w:hint="eastAsia"/>
                      <w:bCs/>
                    </w:rPr>
                    <w:t>3期填報</w:t>
                  </w:r>
                </w:p>
              </w:tc>
              <w:tc>
                <w:tcPr>
                  <w:tcW w:w="461" w:type="pct"/>
                  <w:shd w:val="clear" w:color="auto" w:fill="FFE599"/>
                  <w:vAlign w:val="center"/>
                </w:tcPr>
                <w:p w14:paraId="7151B879"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男</w:t>
                  </w:r>
                </w:p>
              </w:tc>
              <w:tc>
                <w:tcPr>
                  <w:tcW w:w="489" w:type="pct"/>
                  <w:shd w:val="clear" w:color="auto" w:fill="FFE599"/>
                  <w:vAlign w:val="center"/>
                </w:tcPr>
                <w:p w14:paraId="671EF596"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hint="eastAsia"/>
                      <w:bCs/>
                    </w:rPr>
                    <w:t>0</w:t>
                  </w:r>
                </w:p>
              </w:tc>
              <w:tc>
                <w:tcPr>
                  <w:tcW w:w="1455" w:type="pct"/>
                  <w:shd w:val="clear" w:color="auto" w:fill="FFE599"/>
                  <w:vAlign w:val="center"/>
                </w:tcPr>
                <w:p w14:paraId="29C0709B" w14:textId="77777777" w:rsidR="00853EFC" w:rsidRPr="00FE0AA5" w:rsidRDefault="00853EFC" w:rsidP="00853EFC">
                  <w:pPr>
                    <w:jc w:val="center"/>
                    <w:rPr>
                      <w:rFonts w:ascii="標楷體" w:eastAsia="標楷體" w:hAnsi="標楷體"/>
                      <w:bCs/>
                    </w:rPr>
                  </w:pPr>
                  <w:r w:rsidRPr="00FE0AA5">
                    <w:rPr>
                      <w:rFonts w:ascii="標楷體" w:eastAsia="標楷體" w:hAnsi="標楷體" w:hint="eastAsia"/>
                      <w:bCs/>
                    </w:rPr>
                    <w:t>1(J)</w:t>
                  </w:r>
                </w:p>
              </w:tc>
              <w:tc>
                <w:tcPr>
                  <w:tcW w:w="735" w:type="pct"/>
                  <w:shd w:val="clear" w:color="auto" w:fill="FFE599"/>
                  <w:vAlign w:val="center"/>
                </w:tcPr>
                <w:p w14:paraId="56ACC07A" w14:textId="77777777" w:rsidR="00853EFC" w:rsidRPr="00FE0AA5" w:rsidRDefault="00853EFC" w:rsidP="00853EFC">
                  <w:pPr>
                    <w:jc w:val="center"/>
                    <w:rPr>
                      <w:rFonts w:ascii="標楷體" w:eastAsia="標楷體" w:hAnsi="標楷體"/>
                      <w:bCs/>
                    </w:rPr>
                  </w:pPr>
                  <w:r w:rsidRPr="00FE0AA5">
                    <w:rPr>
                      <w:rFonts w:ascii="標楷體" w:eastAsia="標楷體" w:hAnsi="標楷體" w:hint="eastAsia"/>
                      <w:bCs/>
                    </w:rPr>
                    <w:t>1(C)</w:t>
                  </w:r>
                </w:p>
              </w:tc>
              <w:tc>
                <w:tcPr>
                  <w:tcW w:w="394" w:type="pct"/>
                  <w:tcBorders>
                    <w:tl2br w:val="single" w:sz="4" w:space="0" w:color="auto"/>
                  </w:tcBorders>
                  <w:vAlign w:val="center"/>
                </w:tcPr>
                <w:p w14:paraId="3C60DDD0"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6B2A5811"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single" w:sz="4" w:space="0" w:color="auto"/>
                  </w:tcBorders>
                  <w:vAlign w:val="center"/>
                </w:tcPr>
                <w:p w14:paraId="52816668" w14:textId="77777777" w:rsidR="00853EFC" w:rsidRPr="00FE0AA5" w:rsidRDefault="00853EFC" w:rsidP="00853EFC">
                  <w:pPr>
                    <w:spacing w:line="260" w:lineRule="exact"/>
                    <w:jc w:val="center"/>
                    <w:outlineLvl w:val="0"/>
                    <w:rPr>
                      <w:rFonts w:ascii="標楷體" w:eastAsia="標楷體" w:hAnsi="標楷體"/>
                      <w:bCs/>
                    </w:rPr>
                  </w:pPr>
                </w:p>
              </w:tc>
            </w:tr>
            <w:tr w:rsidR="002F3CEC" w:rsidRPr="00FE0AA5" w14:paraId="7ACAD7D4" w14:textId="77777777" w:rsidTr="007D4830">
              <w:trPr>
                <w:trHeight w:val="277"/>
              </w:trPr>
              <w:tc>
                <w:tcPr>
                  <w:tcW w:w="679" w:type="pct"/>
                  <w:vMerge/>
                  <w:shd w:val="clear" w:color="auto" w:fill="FFE599"/>
                  <w:vAlign w:val="center"/>
                </w:tcPr>
                <w:p w14:paraId="179D85A4"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p>
              </w:tc>
              <w:tc>
                <w:tcPr>
                  <w:tcW w:w="461" w:type="pct"/>
                  <w:shd w:val="clear" w:color="auto" w:fill="FFE599"/>
                  <w:vAlign w:val="center"/>
                </w:tcPr>
                <w:p w14:paraId="111CB248"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女</w:t>
                  </w:r>
                </w:p>
              </w:tc>
              <w:tc>
                <w:tcPr>
                  <w:tcW w:w="489" w:type="pct"/>
                  <w:shd w:val="clear" w:color="auto" w:fill="FFE599"/>
                  <w:vAlign w:val="center"/>
                </w:tcPr>
                <w:p w14:paraId="14F0357F"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hint="eastAsia"/>
                      <w:bCs/>
                    </w:rPr>
                    <w:t>0</w:t>
                  </w:r>
                </w:p>
              </w:tc>
              <w:tc>
                <w:tcPr>
                  <w:tcW w:w="1455" w:type="pct"/>
                  <w:shd w:val="clear" w:color="auto" w:fill="FFE599"/>
                  <w:vAlign w:val="center"/>
                </w:tcPr>
                <w:p w14:paraId="5E410B99" w14:textId="77777777" w:rsidR="00853EFC" w:rsidRPr="00FE0AA5" w:rsidRDefault="00853EFC" w:rsidP="00853EFC">
                  <w:pPr>
                    <w:jc w:val="center"/>
                    <w:rPr>
                      <w:rFonts w:ascii="標楷體" w:eastAsia="標楷體" w:hAnsi="標楷體"/>
                      <w:bCs/>
                    </w:rPr>
                  </w:pPr>
                  <w:r w:rsidRPr="00FE0AA5">
                    <w:rPr>
                      <w:rFonts w:ascii="標楷體" w:eastAsia="標楷體" w:hAnsi="標楷體"/>
                      <w:bCs/>
                    </w:rPr>
                    <w:t>0</w:t>
                  </w:r>
                </w:p>
              </w:tc>
              <w:tc>
                <w:tcPr>
                  <w:tcW w:w="735" w:type="pct"/>
                  <w:shd w:val="clear" w:color="auto" w:fill="FFE599"/>
                  <w:vAlign w:val="center"/>
                </w:tcPr>
                <w:p w14:paraId="0066CAD9" w14:textId="77777777" w:rsidR="00853EFC" w:rsidRPr="00FE0AA5" w:rsidRDefault="00853EFC" w:rsidP="00853EFC">
                  <w:pPr>
                    <w:jc w:val="center"/>
                    <w:rPr>
                      <w:rFonts w:ascii="標楷體" w:eastAsia="標楷體" w:hAnsi="標楷體"/>
                      <w:bCs/>
                    </w:rPr>
                  </w:pPr>
                  <w:r w:rsidRPr="00FE0AA5">
                    <w:rPr>
                      <w:rFonts w:ascii="標楷體" w:eastAsia="標楷體" w:hAnsi="標楷體"/>
                      <w:bCs/>
                    </w:rPr>
                    <w:t>2</w:t>
                  </w:r>
                  <w:r w:rsidRPr="00FE0AA5">
                    <w:rPr>
                      <w:rFonts w:ascii="標楷體" w:eastAsia="標楷體" w:hAnsi="標楷體" w:hint="eastAsia"/>
                      <w:bCs/>
                    </w:rPr>
                    <w:t>(</w:t>
                  </w:r>
                  <w:proofErr w:type="gramStart"/>
                  <w:r w:rsidRPr="00FE0AA5">
                    <w:rPr>
                      <w:rFonts w:ascii="標楷體" w:eastAsia="標楷體" w:hAnsi="標楷體" w:hint="eastAsia"/>
                      <w:bCs/>
                    </w:rPr>
                    <w:t>G,H</w:t>
                  </w:r>
                  <w:proofErr w:type="gramEnd"/>
                  <w:r w:rsidRPr="00FE0AA5">
                    <w:rPr>
                      <w:rFonts w:ascii="標楷體" w:eastAsia="標楷體" w:hAnsi="標楷體" w:hint="eastAsia"/>
                      <w:bCs/>
                    </w:rPr>
                    <w:t>)</w:t>
                  </w:r>
                </w:p>
              </w:tc>
              <w:tc>
                <w:tcPr>
                  <w:tcW w:w="394" w:type="pct"/>
                  <w:tcBorders>
                    <w:bottom w:val="single" w:sz="4" w:space="0" w:color="auto"/>
                    <w:tl2br w:val="single" w:sz="4" w:space="0" w:color="auto"/>
                  </w:tcBorders>
                  <w:vAlign w:val="center"/>
                </w:tcPr>
                <w:p w14:paraId="02808748"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bottom w:val="single" w:sz="4" w:space="0" w:color="auto"/>
                    <w:tl2br w:val="single" w:sz="4" w:space="0" w:color="auto"/>
                  </w:tcBorders>
                  <w:vAlign w:val="center"/>
                </w:tcPr>
                <w:p w14:paraId="17D27B39"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bottom w:val="single" w:sz="4" w:space="0" w:color="auto"/>
                    <w:tl2br w:val="single" w:sz="4" w:space="0" w:color="auto"/>
                  </w:tcBorders>
                  <w:vAlign w:val="center"/>
                </w:tcPr>
                <w:p w14:paraId="00CE060D" w14:textId="77777777" w:rsidR="00853EFC" w:rsidRPr="00FE0AA5" w:rsidRDefault="00853EFC" w:rsidP="00853EFC">
                  <w:pPr>
                    <w:spacing w:line="260" w:lineRule="exact"/>
                    <w:jc w:val="center"/>
                    <w:outlineLvl w:val="0"/>
                    <w:rPr>
                      <w:rFonts w:ascii="標楷體" w:eastAsia="標楷體" w:hAnsi="標楷體"/>
                      <w:bCs/>
                    </w:rPr>
                  </w:pPr>
                </w:p>
              </w:tc>
            </w:tr>
            <w:tr w:rsidR="002F3CEC" w:rsidRPr="00FE0AA5" w14:paraId="3D76E385" w14:textId="77777777" w:rsidTr="007D4830">
              <w:trPr>
                <w:trHeight w:val="580"/>
              </w:trPr>
              <w:tc>
                <w:tcPr>
                  <w:tcW w:w="1140" w:type="pct"/>
                  <w:gridSpan w:val="2"/>
                  <w:shd w:val="clear" w:color="auto" w:fill="D9D9D9"/>
                  <w:vAlign w:val="center"/>
                </w:tcPr>
                <w:p w14:paraId="52C6E3ED" w14:textId="77777777" w:rsidR="00853EFC" w:rsidRPr="00FE0AA5" w:rsidRDefault="00853EFC" w:rsidP="00853EFC">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說明</w:t>
                  </w:r>
                </w:p>
              </w:tc>
              <w:tc>
                <w:tcPr>
                  <w:tcW w:w="489" w:type="pct"/>
                  <w:shd w:val="clear" w:color="auto" w:fill="D9D9D9"/>
                  <w:vAlign w:val="center"/>
                </w:tcPr>
                <w:p w14:paraId="3322EB1E" w14:textId="77777777" w:rsidR="00853EFC" w:rsidRPr="00FE0AA5" w:rsidRDefault="00853EFC" w:rsidP="00853EFC">
                  <w:pPr>
                    <w:tabs>
                      <w:tab w:val="center" w:pos="7371"/>
                      <w:tab w:val="right" w:pos="15704"/>
                    </w:tabs>
                    <w:adjustRightInd w:val="0"/>
                    <w:snapToGrid w:val="0"/>
                    <w:spacing w:line="260" w:lineRule="exact"/>
                    <w:outlineLvl w:val="0"/>
                    <w:rPr>
                      <w:rFonts w:ascii="標楷體" w:eastAsia="標楷體" w:hAnsi="標楷體"/>
                      <w:bCs/>
                    </w:rPr>
                  </w:pPr>
                  <w:r w:rsidRPr="00FE0AA5">
                    <w:rPr>
                      <w:rFonts w:ascii="標楷體" w:eastAsia="標楷體" w:hAnsi="標楷體" w:hint="eastAsia"/>
                      <w:bCs/>
                    </w:rPr>
                    <w:t>本案例至116</w:t>
                  </w:r>
                  <w:r w:rsidRPr="00FE0AA5">
                    <w:rPr>
                      <w:rFonts w:ascii="標楷體" w:eastAsia="標楷體" w:hAnsi="標楷體"/>
                      <w:bCs/>
                    </w:rPr>
                    <w:t>年</w:t>
                  </w:r>
                  <w:r w:rsidRPr="00FE0AA5">
                    <w:rPr>
                      <w:rFonts w:ascii="標楷體" w:eastAsia="標楷體" w:hAnsi="標楷體" w:hint="eastAsia"/>
                      <w:bCs/>
                    </w:rPr>
                    <w:t>3</w:t>
                  </w:r>
                  <w:r w:rsidRPr="00FE0AA5">
                    <w:rPr>
                      <w:rFonts w:ascii="標楷體" w:eastAsia="標楷體" w:hAnsi="標楷體"/>
                      <w:bCs/>
                    </w:rPr>
                    <w:t>月15日前</w:t>
                  </w:r>
                  <w:r w:rsidRPr="00FE0AA5">
                    <w:rPr>
                      <w:rFonts w:ascii="標楷體" w:eastAsia="標楷體" w:hAnsi="標楷體" w:hint="eastAsia"/>
                      <w:bCs/>
                    </w:rPr>
                    <w:t>無學生取得學位</w:t>
                  </w:r>
                </w:p>
              </w:tc>
              <w:tc>
                <w:tcPr>
                  <w:tcW w:w="1455" w:type="pct"/>
                  <w:shd w:val="clear" w:color="auto" w:fill="D9D9D9"/>
                  <w:vAlign w:val="center"/>
                </w:tcPr>
                <w:p w14:paraId="5DA2A694" w14:textId="77777777" w:rsidR="00853EFC" w:rsidRPr="00FE0AA5" w:rsidRDefault="00853EFC" w:rsidP="00802296">
                  <w:pPr>
                    <w:pStyle w:val="a8"/>
                    <w:numPr>
                      <w:ilvl w:val="0"/>
                      <w:numId w:val="20"/>
                    </w:numPr>
                    <w:adjustRightInd w:val="0"/>
                    <w:snapToGrid w:val="0"/>
                    <w:spacing w:line="260" w:lineRule="exact"/>
                    <w:ind w:leftChars="0"/>
                    <w:outlineLvl w:val="0"/>
                    <w:rPr>
                      <w:rFonts w:ascii="標楷體" w:hAnsi="標楷體"/>
                      <w:bCs/>
                    </w:rPr>
                  </w:pPr>
                  <w:r w:rsidRPr="00FE0AA5">
                    <w:rPr>
                      <w:rFonts w:ascii="標楷體" w:hAnsi="標楷體"/>
                      <w:bCs/>
                    </w:rPr>
                    <w:t>不累積</w:t>
                  </w:r>
                  <w:r w:rsidRPr="00FE0AA5">
                    <w:rPr>
                      <w:rFonts w:ascii="標楷體" w:hAnsi="標楷體" w:hint="eastAsia"/>
                      <w:bCs/>
                    </w:rPr>
                    <w:t>1</w:t>
                  </w:r>
                  <w:r w:rsidRPr="00FE0AA5">
                    <w:rPr>
                      <w:rFonts w:ascii="標楷體" w:hAnsi="標楷體"/>
                      <w:bCs/>
                    </w:rPr>
                    <w:t>15年</w:t>
                  </w:r>
                  <w:r w:rsidRPr="00FE0AA5">
                    <w:rPr>
                      <w:rFonts w:ascii="標楷體" w:hAnsi="標楷體" w:hint="eastAsia"/>
                      <w:bCs/>
                    </w:rPr>
                    <w:t>1</w:t>
                  </w:r>
                  <w:r w:rsidRPr="00FE0AA5">
                    <w:rPr>
                      <w:rFonts w:ascii="標楷體" w:hAnsi="標楷體"/>
                      <w:bCs/>
                    </w:rPr>
                    <w:t>0月退學人數</w:t>
                  </w:r>
                </w:p>
                <w:p w14:paraId="43DD5CF3" w14:textId="77777777" w:rsidR="00853EFC" w:rsidRPr="00FE0AA5" w:rsidRDefault="00853EFC" w:rsidP="00802296">
                  <w:pPr>
                    <w:pStyle w:val="a8"/>
                    <w:numPr>
                      <w:ilvl w:val="0"/>
                      <w:numId w:val="20"/>
                    </w:numPr>
                    <w:adjustRightInd w:val="0"/>
                    <w:snapToGrid w:val="0"/>
                    <w:spacing w:line="260" w:lineRule="exact"/>
                    <w:ind w:leftChars="0"/>
                    <w:outlineLvl w:val="0"/>
                    <w:rPr>
                      <w:rFonts w:ascii="標楷體" w:hAnsi="標楷體"/>
                      <w:bCs/>
                    </w:rPr>
                  </w:pPr>
                  <w:r w:rsidRPr="00FE0AA5">
                    <w:rPr>
                      <w:rFonts w:ascii="標楷體" w:hAnsi="標楷體" w:hint="eastAsia"/>
                      <w:bCs/>
                    </w:rPr>
                    <w:t>(A,B,F) 114年9月入學, 115年8月退學</w:t>
                  </w:r>
                </w:p>
                <w:p w14:paraId="1E43A04F" w14:textId="77777777" w:rsidR="00853EFC" w:rsidRPr="00FE0AA5" w:rsidRDefault="00853EFC" w:rsidP="00802296">
                  <w:pPr>
                    <w:pStyle w:val="a8"/>
                    <w:numPr>
                      <w:ilvl w:val="0"/>
                      <w:numId w:val="20"/>
                    </w:numPr>
                    <w:adjustRightInd w:val="0"/>
                    <w:snapToGrid w:val="0"/>
                    <w:spacing w:line="260" w:lineRule="exact"/>
                    <w:ind w:leftChars="0"/>
                    <w:outlineLvl w:val="0"/>
                    <w:rPr>
                      <w:rFonts w:ascii="標楷體" w:hAnsi="標楷體"/>
                      <w:bCs/>
                    </w:rPr>
                  </w:pPr>
                  <w:r w:rsidRPr="00FE0AA5">
                    <w:rPr>
                      <w:rFonts w:ascii="標楷體" w:hAnsi="標楷體" w:hint="eastAsia"/>
                      <w:bCs/>
                    </w:rPr>
                    <w:t>(J) 115年9月入學, 116年2月退學</w:t>
                  </w:r>
                </w:p>
              </w:tc>
              <w:tc>
                <w:tcPr>
                  <w:tcW w:w="735" w:type="pct"/>
                  <w:tcBorders>
                    <w:tl2br w:val="nil"/>
                  </w:tcBorders>
                  <w:shd w:val="clear" w:color="auto" w:fill="D9D9D9"/>
                  <w:vAlign w:val="center"/>
                </w:tcPr>
                <w:p w14:paraId="2369BBDC" w14:textId="77777777" w:rsidR="00853EFC" w:rsidRPr="00FE0AA5" w:rsidRDefault="00853EFC" w:rsidP="00853EFC">
                  <w:pPr>
                    <w:spacing w:line="260" w:lineRule="exact"/>
                    <w:jc w:val="center"/>
                    <w:outlineLvl w:val="0"/>
                    <w:rPr>
                      <w:rFonts w:ascii="標楷體" w:eastAsia="標楷體" w:hAnsi="標楷體"/>
                      <w:bCs/>
                    </w:rPr>
                  </w:pPr>
                  <w:r w:rsidRPr="00FE0AA5">
                    <w:rPr>
                      <w:rFonts w:ascii="標楷體" w:eastAsia="標楷體" w:hAnsi="標楷體" w:hint="eastAsia"/>
                      <w:bCs/>
                    </w:rPr>
                    <w:t>(C,G,H) 114年9月入學,116年2月退學</w:t>
                  </w:r>
                </w:p>
              </w:tc>
              <w:tc>
                <w:tcPr>
                  <w:tcW w:w="394" w:type="pct"/>
                  <w:tcBorders>
                    <w:tl2br w:val="nil"/>
                  </w:tcBorders>
                  <w:shd w:val="clear" w:color="auto" w:fill="D9D9D9"/>
                  <w:vAlign w:val="center"/>
                </w:tcPr>
                <w:p w14:paraId="2A58B380"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nil"/>
                  </w:tcBorders>
                  <w:shd w:val="clear" w:color="auto" w:fill="D9D9D9"/>
                  <w:vAlign w:val="center"/>
                </w:tcPr>
                <w:p w14:paraId="27EB0167" w14:textId="77777777" w:rsidR="00853EFC" w:rsidRPr="00FE0AA5" w:rsidRDefault="00853EFC" w:rsidP="00853EFC">
                  <w:pPr>
                    <w:spacing w:line="260" w:lineRule="exact"/>
                    <w:jc w:val="center"/>
                    <w:outlineLvl w:val="0"/>
                    <w:rPr>
                      <w:rFonts w:ascii="標楷體" w:eastAsia="標楷體" w:hAnsi="標楷體"/>
                      <w:bCs/>
                    </w:rPr>
                  </w:pPr>
                </w:p>
              </w:tc>
              <w:tc>
                <w:tcPr>
                  <w:tcW w:w="394" w:type="pct"/>
                  <w:tcBorders>
                    <w:tl2br w:val="nil"/>
                  </w:tcBorders>
                  <w:shd w:val="clear" w:color="auto" w:fill="D9D9D9"/>
                  <w:vAlign w:val="center"/>
                </w:tcPr>
                <w:p w14:paraId="7DA1A654" w14:textId="77777777" w:rsidR="00853EFC" w:rsidRPr="00FE0AA5" w:rsidRDefault="00853EFC" w:rsidP="00853EFC">
                  <w:pPr>
                    <w:spacing w:line="260" w:lineRule="exact"/>
                    <w:jc w:val="center"/>
                    <w:outlineLvl w:val="0"/>
                    <w:rPr>
                      <w:rFonts w:ascii="標楷體" w:eastAsia="標楷體" w:hAnsi="標楷體"/>
                      <w:bCs/>
                    </w:rPr>
                  </w:pPr>
                </w:p>
              </w:tc>
            </w:tr>
          </w:tbl>
          <w:p w14:paraId="417D06CF" w14:textId="77777777" w:rsidR="00853EFC" w:rsidRPr="00FE0AA5" w:rsidRDefault="00853EFC" w:rsidP="00802296">
            <w:pPr>
              <w:widowControl w:val="0"/>
              <w:numPr>
                <w:ilvl w:val="0"/>
                <w:numId w:val="5"/>
              </w:numPr>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rPr>
            </w:pPr>
          </w:p>
        </w:tc>
        <w:tc>
          <w:tcPr>
            <w:tcW w:w="6880" w:type="dxa"/>
            <w:shd w:val="clear" w:color="auto" w:fill="auto"/>
          </w:tcPr>
          <w:p w14:paraId="2B183AB5" w14:textId="77777777" w:rsidR="00853EFC" w:rsidRPr="00FE0AA5" w:rsidRDefault="00853EFC" w:rsidP="00802296">
            <w:pPr>
              <w:widowControl w:val="0"/>
              <w:numPr>
                <w:ilvl w:val="0"/>
                <w:numId w:val="17"/>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eastAsia="標楷體" w:hAnsi="標楷體"/>
              </w:rPr>
            </w:pPr>
            <w:r w:rsidRPr="00FE0AA5">
              <w:rPr>
                <w:rFonts w:ascii="標楷體" w:eastAsia="標楷體" w:hAnsi="標楷體" w:hint="eastAsia"/>
              </w:rPr>
              <w:lastRenderedPageBreak/>
              <w:t>30</w:t>
            </w:r>
            <w:r w:rsidRPr="00FE0AA5">
              <w:rPr>
                <w:rFonts w:ascii="標楷體" w:eastAsia="標楷體" w:hAnsi="標楷體" w:hint="eastAsia"/>
                <w:b/>
                <w:bCs/>
                <w:vertAlign w:val="superscript"/>
              </w:rPr>
              <w:t>＋</w:t>
            </w:r>
            <w:r w:rsidRPr="00FE0AA5">
              <w:rPr>
                <w:rFonts w:ascii="標楷體" w:eastAsia="標楷體" w:hAnsi="標楷體" w:hint="eastAsia"/>
              </w:rPr>
              <w:t>大學試辦計畫：係因應我國邁入超高齡社會及產業快速變遷，建立以終身學習為核心之彈性學習制度，並鬆綁傳統進修學制之修業限制。參與本試辦計畫學生之修讀時間以10年為限，修業年限則依其所就讀之系所班別規定。</w:t>
            </w:r>
          </w:p>
          <w:p w14:paraId="5B910CB7" w14:textId="77777777" w:rsidR="00853EFC" w:rsidRPr="00FE0AA5" w:rsidRDefault="00853EFC" w:rsidP="00802296">
            <w:pPr>
              <w:widowControl w:val="0"/>
              <w:numPr>
                <w:ilvl w:val="0"/>
                <w:numId w:val="17"/>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eastAsia="標楷體" w:hAnsi="標楷體"/>
              </w:rPr>
            </w:pPr>
            <w:r w:rsidRPr="00FE0AA5">
              <w:rPr>
                <w:rFonts w:ascii="標楷體" w:eastAsia="標楷體" w:hAnsi="標楷體" w:hint="eastAsia"/>
              </w:rPr>
              <w:t>請學校填報每年10月15日(或3月15日)具備正式學籍之學生</w:t>
            </w:r>
            <w:proofErr w:type="gramStart"/>
            <w:r w:rsidRPr="00FE0AA5">
              <w:rPr>
                <w:rFonts w:ascii="標楷體" w:eastAsia="標楷體" w:hAnsi="標楷體" w:hint="eastAsia"/>
              </w:rPr>
              <w:t>【</w:t>
            </w:r>
            <w:proofErr w:type="gramEnd"/>
            <w:r w:rsidRPr="00FE0AA5">
              <w:rPr>
                <w:rFonts w:ascii="標楷體" w:eastAsia="標楷體" w:hAnsi="標楷體" w:hint="eastAsia"/>
              </w:rPr>
              <w:t>退學；完成</w:t>
            </w:r>
            <w:proofErr w:type="gramStart"/>
            <w:r w:rsidRPr="00FE0AA5">
              <w:rPr>
                <w:rFonts w:ascii="標楷體" w:eastAsia="標楷體" w:hAnsi="標楷體" w:hint="eastAsia"/>
              </w:rPr>
              <w:t>】</w:t>
            </w:r>
            <w:proofErr w:type="gramEnd"/>
            <w:r w:rsidRPr="00FE0AA5">
              <w:rPr>
                <w:rFonts w:ascii="標楷體" w:eastAsia="標楷體" w:hAnsi="標楷體" w:hint="eastAsia"/>
              </w:rPr>
              <w:t>本試辦計畫人數。</w:t>
            </w:r>
          </w:p>
          <w:p w14:paraId="66A1B5F3" w14:textId="77777777" w:rsidR="00853EFC" w:rsidRPr="00FE0AA5" w:rsidRDefault="00853EFC" w:rsidP="00802296">
            <w:pPr>
              <w:widowControl w:val="0"/>
              <w:numPr>
                <w:ilvl w:val="0"/>
                <w:numId w:val="17"/>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eastAsia="標楷體" w:hAnsi="標楷體"/>
              </w:rPr>
            </w:pPr>
            <w:r w:rsidRPr="00FE0AA5">
              <w:rPr>
                <w:rFonts w:ascii="標楷體" w:eastAsia="標楷體" w:hAnsi="標楷體"/>
              </w:rPr>
              <w:t>請學校填報每年</w:t>
            </w:r>
            <w:r w:rsidRPr="00FE0AA5">
              <w:rPr>
                <w:rFonts w:ascii="標楷體" w:eastAsia="標楷體" w:hAnsi="標楷體" w:hint="eastAsia"/>
              </w:rPr>
              <w:t>1</w:t>
            </w:r>
            <w:r w:rsidRPr="00FE0AA5">
              <w:rPr>
                <w:rFonts w:ascii="標楷體" w:eastAsia="標楷體" w:hAnsi="標楷體"/>
              </w:rPr>
              <w:t>0</w:t>
            </w:r>
            <w:r w:rsidRPr="00FE0AA5">
              <w:rPr>
                <w:rFonts w:ascii="標楷體" w:eastAsia="標楷體" w:hAnsi="標楷體" w:hint="eastAsia"/>
              </w:rPr>
              <w:t>月15日(或3月15日)</w:t>
            </w:r>
            <w:r w:rsidRPr="00FE0AA5">
              <w:rPr>
                <w:rFonts w:ascii="標楷體" w:eastAsia="標楷體" w:hAnsi="標楷體"/>
              </w:rPr>
              <w:t>前【</w:t>
            </w:r>
            <w:r w:rsidRPr="00FE0AA5">
              <w:rPr>
                <w:rFonts w:ascii="標楷體" w:eastAsia="標楷體" w:hAnsi="標楷體" w:hint="eastAsia"/>
              </w:rPr>
              <w:t>退學</w:t>
            </w:r>
            <w:r w:rsidRPr="00FE0AA5">
              <w:rPr>
                <w:rFonts w:ascii="標楷體" w:eastAsia="標楷體" w:hAnsi="標楷體"/>
              </w:rPr>
              <w:t>】</w:t>
            </w:r>
            <w:r w:rsidRPr="00FE0AA5">
              <w:rPr>
                <w:rFonts w:ascii="標楷體" w:eastAsia="標楷體" w:hAnsi="標楷體" w:hint="eastAsia"/>
              </w:rPr>
              <w:t>30</w:t>
            </w:r>
            <w:r w:rsidRPr="00FE0AA5">
              <w:rPr>
                <w:rFonts w:ascii="標楷體" w:eastAsia="標楷體" w:hAnsi="標楷體" w:hint="eastAsia"/>
                <w:b/>
                <w:bCs/>
                <w:vertAlign w:val="superscript"/>
              </w:rPr>
              <w:t>＋</w:t>
            </w:r>
            <w:r w:rsidRPr="00FE0AA5">
              <w:rPr>
                <w:rFonts w:ascii="標楷體" w:eastAsia="標楷體" w:hAnsi="標楷體"/>
              </w:rPr>
              <w:t>大學試辦計畫之學生人數；於下期填報時，無須將前期已列計退學之學生重複納入當期退學人數統計</w:t>
            </w:r>
            <w:r w:rsidRPr="00FE0AA5">
              <w:rPr>
                <w:rFonts w:ascii="標楷體" w:eastAsia="標楷體" w:hAnsi="標楷體" w:hint="eastAsia"/>
              </w:rPr>
              <w:t>。</w:t>
            </w:r>
          </w:p>
          <w:p w14:paraId="64CE1393" w14:textId="77777777" w:rsidR="00853EFC" w:rsidRPr="00FE0AA5" w:rsidRDefault="00853EFC" w:rsidP="00853EFC">
            <w:p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jc w:val="both"/>
              <w:rPr>
                <w:rFonts w:ascii="標楷體" w:eastAsia="標楷體" w:hAnsi="標楷體"/>
              </w:rPr>
            </w:pPr>
          </w:p>
          <w:p w14:paraId="50D1E89C" w14:textId="083570AF" w:rsidR="00853EFC" w:rsidRPr="00FE0AA5" w:rsidRDefault="00853EFC" w:rsidP="00802296">
            <w:pPr>
              <w:pStyle w:val="a8"/>
              <w:numPr>
                <w:ilvl w:val="1"/>
                <w:numId w:val="18"/>
              </w:numPr>
              <w:ind w:leftChars="0" w:left="734"/>
              <w:jc w:val="both"/>
              <w:rPr>
                <w:rFonts w:ascii="標楷體" w:hAnsi="標楷體"/>
                <w:kern w:val="0"/>
                <w:highlight w:val="green"/>
              </w:rPr>
            </w:pPr>
            <w:r w:rsidRPr="00FE0AA5">
              <w:rPr>
                <w:rFonts w:ascii="標楷體" w:hAnsi="標楷體" w:hint="eastAsia"/>
                <w:kern w:val="0"/>
                <w:highlight w:val="green"/>
              </w:rPr>
              <w:t>範例：學校「30</w:t>
            </w:r>
            <w:r w:rsidR="007D4830" w:rsidRPr="00FE0AA5">
              <w:rPr>
                <w:rFonts w:ascii="標楷體" w:hAnsi="標楷體" w:hint="eastAsia"/>
                <w:b/>
                <w:bCs/>
                <w:highlight w:val="green"/>
                <w:vertAlign w:val="superscript"/>
              </w:rPr>
              <w:t>＋</w:t>
            </w:r>
            <w:r w:rsidRPr="00FE0AA5">
              <w:rPr>
                <w:rFonts w:ascii="標楷體" w:hAnsi="標楷體" w:hint="eastAsia"/>
                <w:kern w:val="0"/>
                <w:highlight w:val="green"/>
              </w:rPr>
              <w:t>大學試辦計畫」參加學生情形如下：</w:t>
            </w:r>
          </w:p>
          <w:p w14:paraId="4A5C3216" w14:textId="10C1D2C5" w:rsidR="00FE0AA5" w:rsidRPr="000C55A6" w:rsidRDefault="000C55A6" w:rsidP="000C55A6">
            <w:pPr>
              <w:pStyle w:val="a8"/>
              <w:numPr>
                <w:ilvl w:val="0"/>
                <w:numId w:val="21"/>
              </w:numPr>
              <w:tabs>
                <w:tab w:val="left" w:pos="322"/>
                <w:tab w:val="left" w:pos="132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0" w:left="620"/>
              <w:jc w:val="both"/>
              <w:rPr>
                <w:rFonts w:ascii="標楷體" w:hAnsi="標楷體"/>
                <w:sz w:val="20"/>
                <w:szCs w:val="20"/>
              </w:rPr>
            </w:pPr>
            <w:r w:rsidRPr="000C55A6">
              <w:rPr>
                <w:rFonts w:ascii="標楷體" w:hAnsi="標楷體"/>
                <w:kern w:val="0"/>
              </w:rPr>
              <w:t>115年9月有男生2人(A,B)、女生2人(C,D)入學，男生(B)及女生(D)於116年2月15日退學；116年9月有男生(E,F)2人入學、女生(G,H)2人入學，男生(A)及女生(G)於117年2月退學</w:t>
            </w:r>
          </w:p>
          <w:tbl>
            <w:tblPr>
              <w:tblpPr w:leftFromText="180" w:rightFromText="180" w:vertAnchor="text" w:horzAnchor="margin" w:tblpY="48"/>
              <w:tblOverlap w:val="neve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575"/>
              <w:gridCol w:w="1062"/>
              <w:gridCol w:w="943"/>
              <w:gridCol w:w="814"/>
              <w:gridCol w:w="927"/>
              <w:gridCol w:w="974"/>
              <w:gridCol w:w="571"/>
            </w:tblGrid>
            <w:tr w:rsidR="00FE0AA5" w:rsidRPr="00FE0AA5" w14:paraId="0E8D2003" w14:textId="77777777" w:rsidTr="000C55A6">
              <w:trPr>
                <w:trHeight w:val="196"/>
              </w:trPr>
              <w:tc>
                <w:tcPr>
                  <w:tcW w:w="1391" w:type="dxa"/>
                  <w:gridSpan w:val="2"/>
                  <w:vMerge w:val="restart"/>
                  <w:tcBorders>
                    <w:tl2br w:val="single" w:sz="4" w:space="0" w:color="auto"/>
                  </w:tcBorders>
                  <w:shd w:val="clear" w:color="auto" w:fill="C5E0B3"/>
                </w:tcPr>
                <w:p w14:paraId="179B269F" w14:textId="77777777" w:rsidR="00FE0AA5" w:rsidRPr="00FE0AA5" w:rsidRDefault="00FE0AA5" w:rsidP="00FE0AA5">
                  <w:pPr>
                    <w:tabs>
                      <w:tab w:val="center" w:pos="7371"/>
                      <w:tab w:val="right" w:pos="15704"/>
                    </w:tabs>
                    <w:adjustRightInd w:val="0"/>
                    <w:snapToGrid w:val="0"/>
                    <w:spacing w:line="300" w:lineRule="exact"/>
                    <w:ind w:firstLineChars="100" w:firstLine="240"/>
                    <w:jc w:val="both"/>
                    <w:outlineLvl w:val="0"/>
                    <w:rPr>
                      <w:rFonts w:ascii="標楷體" w:eastAsia="標楷體" w:hAnsi="標楷體"/>
                      <w:bCs/>
                    </w:rPr>
                  </w:pPr>
                  <w:r w:rsidRPr="00FE0AA5">
                    <w:rPr>
                      <w:rFonts w:ascii="標楷體" w:eastAsia="標楷體" w:hAnsi="標楷體"/>
                      <w:bCs/>
                    </w:rPr>
                    <w:t>參加</w:t>
                  </w:r>
                  <w:r w:rsidRPr="00FE0AA5">
                    <w:rPr>
                      <w:rFonts w:ascii="標楷體" w:eastAsia="標楷體" w:hAnsi="標楷體" w:hint="eastAsia"/>
                      <w:bCs/>
                    </w:rPr>
                    <w:t>試辦</w:t>
                  </w:r>
                </w:p>
                <w:p w14:paraId="4DFA5899" w14:textId="6D5CAE64" w:rsidR="00FE0AA5" w:rsidRPr="00FE0AA5" w:rsidRDefault="00FE0AA5" w:rsidP="00FE0AA5">
                  <w:pPr>
                    <w:tabs>
                      <w:tab w:val="center" w:pos="7371"/>
                      <w:tab w:val="right" w:pos="15704"/>
                    </w:tabs>
                    <w:adjustRightInd w:val="0"/>
                    <w:snapToGrid w:val="0"/>
                    <w:spacing w:line="300" w:lineRule="exact"/>
                    <w:ind w:firstLineChars="100" w:firstLine="240"/>
                    <w:jc w:val="both"/>
                    <w:outlineLvl w:val="0"/>
                    <w:rPr>
                      <w:rFonts w:ascii="標楷體" w:eastAsia="標楷體" w:hAnsi="標楷體"/>
                      <w:bCs/>
                    </w:rPr>
                  </w:pPr>
                  <w:r w:rsidRPr="00FE0AA5">
                    <w:rPr>
                      <w:rFonts w:ascii="標楷體" w:eastAsia="標楷體" w:hAnsi="標楷體" w:hint="eastAsia"/>
                      <w:bCs/>
                    </w:rPr>
                    <w:t xml:space="preserve">   計畫</w:t>
                  </w:r>
                </w:p>
                <w:p w14:paraId="7B66E151" w14:textId="362551A4" w:rsidR="00FE0AA5" w:rsidRPr="00FE0AA5" w:rsidRDefault="00FE0AA5" w:rsidP="00FE0AA5">
                  <w:pPr>
                    <w:tabs>
                      <w:tab w:val="center" w:pos="7371"/>
                      <w:tab w:val="right" w:pos="15704"/>
                    </w:tabs>
                    <w:adjustRightInd w:val="0"/>
                    <w:snapToGrid w:val="0"/>
                    <w:spacing w:line="300" w:lineRule="exact"/>
                    <w:ind w:firstLineChars="100" w:firstLine="240"/>
                    <w:jc w:val="both"/>
                    <w:outlineLvl w:val="0"/>
                    <w:rPr>
                      <w:rFonts w:ascii="標楷體" w:eastAsia="標楷體" w:hAnsi="標楷體"/>
                      <w:bCs/>
                    </w:rPr>
                  </w:pPr>
                  <w:r w:rsidRPr="00FE0AA5">
                    <w:rPr>
                      <w:rFonts w:ascii="標楷體" w:eastAsia="標楷體" w:hAnsi="標楷體" w:hint="eastAsia"/>
                      <w:bCs/>
                    </w:rPr>
                    <w:t xml:space="preserve">       </w:t>
                  </w:r>
                  <w:r w:rsidRPr="00FE0AA5">
                    <w:rPr>
                      <w:rFonts w:ascii="標楷體" w:eastAsia="標楷體" w:hAnsi="標楷體"/>
                      <w:bCs/>
                    </w:rPr>
                    <w:t>年數</w:t>
                  </w:r>
                </w:p>
                <w:p w14:paraId="34DEDA7C" w14:textId="77777777" w:rsidR="00FE0AA5" w:rsidRPr="00FE0AA5" w:rsidRDefault="00FE0AA5" w:rsidP="00FE0AA5">
                  <w:pPr>
                    <w:tabs>
                      <w:tab w:val="center" w:pos="7371"/>
                      <w:tab w:val="right" w:pos="15704"/>
                    </w:tabs>
                    <w:adjustRightInd w:val="0"/>
                    <w:snapToGrid w:val="0"/>
                    <w:spacing w:line="300" w:lineRule="exact"/>
                    <w:ind w:right="39"/>
                    <w:jc w:val="center"/>
                    <w:outlineLvl w:val="0"/>
                    <w:rPr>
                      <w:rFonts w:ascii="標楷體" w:eastAsia="標楷體" w:hAnsi="標楷體"/>
                      <w:bCs/>
                      <w:highlight w:val="cyan"/>
                    </w:rPr>
                  </w:pPr>
                  <w:r w:rsidRPr="00FE0AA5">
                    <w:rPr>
                      <w:rFonts w:ascii="標楷體" w:eastAsia="標楷體" w:hAnsi="標楷體"/>
                      <w:bCs/>
                    </w:rPr>
                    <w:t>學生人數</w:t>
                  </w:r>
                </w:p>
              </w:tc>
              <w:tc>
                <w:tcPr>
                  <w:tcW w:w="1063" w:type="dxa"/>
                  <w:vMerge w:val="restart"/>
                  <w:shd w:val="clear" w:color="auto" w:fill="C5E0B3"/>
                  <w:vAlign w:val="center"/>
                </w:tcPr>
                <w:p w14:paraId="64709CD6" w14:textId="77777777" w:rsidR="00FE0AA5" w:rsidRPr="00FE0AA5" w:rsidRDefault="00FE0AA5" w:rsidP="00FE0AA5">
                  <w:pPr>
                    <w:adjustRightInd w:val="0"/>
                    <w:snapToGrid w:val="0"/>
                    <w:spacing w:line="300" w:lineRule="exact"/>
                    <w:jc w:val="center"/>
                    <w:outlineLvl w:val="0"/>
                    <w:rPr>
                      <w:rFonts w:ascii="標楷體" w:eastAsia="標楷體" w:hAnsi="標楷體"/>
                      <w:bCs/>
                      <w:highlight w:val="cyan"/>
                    </w:rPr>
                  </w:pPr>
                  <w:r w:rsidRPr="00FE0AA5">
                    <w:rPr>
                      <w:rFonts w:ascii="標楷體" w:eastAsia="標楷體" w:hAnsi="標楷體"/>
                      <w:bCs/>
                    </w:rPr>
                    <w:t>完成人數</w:t>
                  </w:r>
                </w:p>
              </w:tc>
              <w:tc>
                <w:tcPr>
                  <w:tcW w:w="4230" w:type="dxa"/>
                  <w:gridSpan w:val="5"/>
                  <w:shd w:val="clear" w:color="auto" w:fill="C5E0B3"/>
                  <w:vAlign w:val="center"/>
                </w:tcPr>
                <w:p w14:paraId="4F3DBD1F" w14:textId="77777777" w:rsidR="00FE0AA5" w:rsidRPr="00FE0AA5" w:rsidRDefault="00FE0AA5" w:rsidP="00FE0AA5">
                  <w:pPr>
                    <w:adjustRightInd w:val="0"/>
                    <w:snapToGrid w:val="0"/>
                    <w:spacing w:line="300" w:lineRule="exact"/>
                    <w:jc w:val="center"/>
                    <w:outlineLvl w:val="0"/>
                    <w:rPr>
                      <w:rFonts w:ascii="標楷體" w:eastAsia="標楷體" w:hAnsi="標楷體"/>
                      <w:bCs/>
                    </w:rPr>
                  </w:pPr>
                  <w:r w:rsidRPr="00FE0AA5">
                    <w:rPr>
                      <w:rFonts w:ascii="標楷體" w:eastAsia="標楷體" w:hAnsi="標楷體" w:hint="eastAsia"/>
                      <w:bCs/>
                    </w:rPr>
                    <w:t>試辦計畫退學</w:t>
                  </w:r>
                  <w:r w:rsidRPr="00FE0AA5">
                    <w:rPr>
                      <w:rFonts w:ascii="標楷體" w:eastAsia="標楷體" w:hAnsi="標楷體"/>
                      <w:bCs/>
                    </w:rPr>
                    <w:t>人數及期數</w:t>
                  </w:r>
                </w:p>
              </w:tc>
            </w:tr>
            <w:tr w:rsidR="00FE0AA5" w:rsidRPr="00FE0AA5" w14:paraId="0037C6D4" w14:textId="77777777" w:rsidTr="000C55A6">
              <w:trPr>
                <w:trHeight w:val="290"/>
              </w:trPr>
              <w:tc>
                <w:tcPr>
                  <w:tcW w:w="1391" w:type="dxa"/>
                  <w:gridSpan w:val="2"/>
                  <w:vMerge/>
                  <w:tcBorders>
                    <w:tr2bl w:val="single" w:sz="4" w:space="0" w:color="auto"/>
                  </w:tcBorders>
                  <w:shd w:val="clear" w:color="auto" w:fill="C5E0B3"/>
                </w:tcPr>
                <w:p w14:paraId="5711CD15" w14:textId="77777777" w:rsidR="00FE0AA5" w:rsidRPr="00FE0AA5" w:rsidRDefault="00FE0AA5" w:rsidP="00FE0AA5">
                  <w:pPr>
                    <w:tabs>
                      <w:tab w:val="center" w:pos="7371"/>
                      <w:tab w:val="right" w:pos="15704"/>
                    </w:tabs>
                    <w:spacing w:line="260" w:lineRule="exact"/>
                    <w:ind w:firstLineChars="150" w:firstLine="360"/>
                    <w:jc w:val="both"/>
                    <w:outlineLvl w:val="0"/>
                    <w:rPr>
                      <w:rFonts w:ascii="標楷體" w:eastAsia="標楷體" w:hAnsi="標楷體"/>
                      <w:bCs/>
                    </w:rPr>
                  </w:pPr>
                </w:p>
              </w:tc>
              <w:tc>
                <w:tcPr>
                  <w:tcW w:w="1063" w:type="dxa"/>
                  <w:vMerge/>
                  <w:shd w:val="clear" w:color="auto" w:fill="C5E0B3"/>
                  <w:vAlign w:val="center"/>
                </w:tcPr>
                <w:p w14:paraId="60F58F18" w14:textId="77777777" w:rsidR="00FE0AA5" w:rsidRPr="00FE0AA5" w:rsidRDefault="00FE0AA5" w:rsidP="00FE0AA5">
                  <w:pPr>
                    <w:spacing w:line="260" w:lineRule="exact"/>
                    <w:jc w:val="both"/>
                    <w:outlineLvl w:val="0"/>
                    <w:rPr>
                      <w:rFonts w:ascii="標楷體" w:eastAsia="標楷體" w:hAnsi="標楷體"/>
                      <w:bCs/>
                    </w:rPr>
                  </w:pPr>
                </w:p>
              </w:tc>
              <w:tc>
                <w:tcPr>
                  <w:tcW w:w="943" w:type="dxa"/>
                  <w:shd w:val="clear" w:color="auto" w:fill="C5E0B3"/>
                  <w:vAlign w:val="center"/>
                </w:tcPr>
                <w:p w14:paraId="477F7E36" w14:textId="77777777" w:rsidR="00FE0AA5" w:rsidRPr="00FE0AA5" w:rsidRDefault="00FE0AA5" w:rsidP="00FE0AA5">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１年以下</w:t>
                  </w:r>
                </w:p>
              </w:tc>
              <w:tc>
                <w:tcPr>
                  <w:tcW w:w="814" w:type="dxa"/>
                  <w:tcBorders>
                    <w:bottom w:val="single" w:sz="4" w:space="0" w:color="auto"/>
                  </w:tcBorders>
                  <w:shd w:val="clear" w:color="auto" w:fill="C5E0B3"/>
                  <w:vAlign w:val="center"/>
                </w:tcPr>
                <w:p w14:paraId="0119A614" w14:textId="77777777" w:rsidR="00FE0AA5" w:rsidRPr="00FE0AA5" w:rsidRDefault="00FE0AA5" w:rsidP="00FE0AA5">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滿１年至２年以下</w:t>
                  </w:r>
                </w:p>
              </w:tc>
              <w:tc>
                <w:tcPr>
                  <w:tcW w:w="928" w:type="dxa"/>
                  <w:tcBorders>
                    <w:bottom w:val="single" w:sz="4" w:space="0" w:color="auto"/>
                  </w:tcBorders>
                  <w:shd w:val="clear" w:color="auto" w:fill="C5E0B3"/>
                  <w:vAlign w:val="center"/>
                </w:tcPr>
                <w:p w14:paraId="5004F32E" w14:textId="77777777" w:rsidR="00FE0AA5" w:rsidRPr="00FE0AA5" w:rsidRDefault="00FE0AA5" w:rsidP="00FE0AA5">
                  <w:pPr>
                    <w:adjustRightInd w:val="0"/>
                    <w:snapToGrid w:val="0"/>
                    <w:spacing w:line="300" w:lineRule="exact"/>
                    <w:jc w:val="center"/>
                    <w:outlineLvl w:val="0"/>
                    <w:rPr>
                      <w:rFonts w:ascii="標楷體" w:eastAsia="標楷體" w:hAnsi="標楷體"/>
                      <w:bCs/>
                    </w:rPr>
                  </w:pPr>
                  <w:r w:rsidRPr="00FE0AA5">
                    <w:rPr>
                      <w:rFonts w:ascii="標楷體" w:eastAsia="標楷體" w:hAnsi="標楷體"/>
                      <w:bCs/>
                    </w:rPr>
                    <w:t>滿２年至３年以下</w:t>
                  </w:r>
                </w:p>
              </w:tc>
              <w:tc>
                <w:tcPr>
                  <w:tcW w:w="974" w:type="dxa"/>
                  <w:tcBorders>
                    <w:bottom w:val="single" w:sz="4" w:space="0" w:color="auto"/>
                  </w:tcBorders>
                  <w:shd w:val="clear" w:color="auto" w:fill="C5E0B3"/>
                  <w:vAlign w:val="center"/>
                </w:tcPr>
                <w:p w14:paraId="68F2021A" w14:textId="77777777" w:rsidR="00FE0AA5" w:rsidRPr="00FE0AA5" w:rsidRDefault="00FE0AA5" w:rsidP="00FE0AA5">
                  <w:pPr>
                    <w:spacing w:line="260" w:lineRule="exact"/>
                    <w:jc w:val="center"/>
                    <w:outlineLvl w:val="0"/>
                    <w:rPr>
                      <w:rFonts w:ascii="標楷體" w:eastAsia="標楷體" w:hAnsi="標楷體"/>
                      <w:bCs/>
                    </w:rPr>
                  </w:pPr>
                  <w:r w:rsidRPr="00FE0AA5">
                    <w:rPr>
                      <w:rFonts w:ascii="標楷體" w:eastAsia="標楷體" w:hAnsi="標楷體"/>
                      <w:bCs/>
                    </w:rPr>
                    <w:t>……</w:t>
                  </w:r>
                </w:p>
              </w:tc>
              <w:tc>
                <w:tcPr>
                  <w:tcW w:w="571" w:type="dxa"/>
                  <w:tcBorders>
                    <w:bottom w:val="single" w:sz="4" w:space="0" w:color="auto"/>
                  </w:tcBorders>
                  <w:shd w:val="clear" w:color="auto" w:fill="C5E0B3"/>
                  <w:vAlign w:val="center"/>
                </w:tcPr>
                <w:p w14:paraId="2747954F" w14:textId="77777777" w:rsidR="00FE0AA5" w:rsidRPr="00FE0AA5" w:rsidRDefault="00FE0AA5" w:rsidP="00FE0AA5">
                  <w:pPr>
                    <w:spacing w:line="260" w:lineRule="exact"/>
                    <w:jc w:val="center"/>
                    <w:outlineLvl w:val="0"/>
                    <w:rPr>
                      <w:rFonts w:ascii="標楷體" w:eastAsia="標楷體" w:hAnsi="標楷體"/>
                      <w:bCs/>
                    </w:rPr>
                  </w:pPr>
                  <w:r w:rsidRPr="00FE0AA5">
                    <w:rPr>
                      <w:rFonts w:ascii="標楷體" w:eastAsia="標楷體" w:hAnsi="標楷體"/>
                      <w:bCs/>
                    </w:rPr>
                    <w:t>滿10年</w:t>
                  </w:r>
                </w:p>
              </w:tc>
            </w:tr>
            <w:tr w:rsidR="00FE0AA5" w:rsidRPr="00FE0AA5" w14:paraId="1B4CCAF0" w14:textId="77777777" w:rsidTr="000C55A6">
              <w:trPr>
                <w:trHeight w:val="287"/>
              </w:trPr>
              <w:tc>
                <w:tcPr>
                  <w:tcW w:w="816" w:type="dxa"/>
                  <w:vMerge w:val="restart"/>
                  <w:shd w:val="clear" w:color="auto" w:fill="FFE599"/>
                  <w:vAlign w:val="center"/>
                </w:tcPr>
                <w:p w14:paraId="76D35F4C"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11</w:t>
                  </w:r>
                  <w:r w:rsidRPr="00FE0AA5">
                    <w:rPr>
                      <w:rFonts w:ascii="標楷體" w:eastAsia="標楷體" w:hAnsi="標楷體" w:hint="eastAsia"/>
                      <w:bCs/>
                    </w:rPr>
                    <w:t>6</w:t>
                  </w:r>
                  <w:r w:rsidRPr="00FE0AA5">
                    <w:rPr>
                      <w:rFonts w:ascii="標楷體" w:eastAsia="標楷體" w:hAnsi="標楷體"/>
                      <w:bCs/>
                    </w:rPr>
                    <w:t>0</w:t>
                  </w:r>
                  <w:r w:rsidRPr="00FE0AA5">
                    <w:rPr>
                      <w:rFonts w:ascii="標楷體" w:eastAsia="標楷體" w:hAnsi="標楷體" w:hint="eastAsia"/>
                      <w:bCs/>
                    </w:rPr>
                    <w:t>3期填報</w:t>
                  </w:r>
                </w:p>
              </w:tc>
              <w:tc>
                <w:tcPr>
                  <w:tcW w:w="575" w:type="dxa"/>
                  <w:shd w:val="clear" w:color="auto" w:fill="FFE599"/>
                  <w:vAlign w:val="center"/>
                </w:tcPr>
                <w:p w14:paraId="25FBCDDD"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男</w:t>
                  </w:r>
                </w:p>
              </w:tc>
              <w:tc>
                <w:tcPr>
                  <w:tcW w:w="1063" w:type="dxa"/>
                  <w:shd w:val="clear" w:color="auto" w:fill="FFE599"/>
                  <w:vAlign w:val="center"/>
                </w:tcPr>
                <w:p w14:paraId="481564B0"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hint="eastAsia"/>
                      <w:bCs/>
                    </w:rPr>
                    <w:t>0</w:t>
                  </w:r>
                </w:p>
              </w:tc>
              <w:tc>
                <w:tcPr>
                  <w:tcW w:w="943" w:type="dxa"/>
                  <w:shd w:val="clear" w:color="auto" w:fill="FFE599"/>
                </w:tcPr>
                <w:p w14:paraId="77C47FC3" w14:textId="77777777" w:rsidR="00FE0AA5" w:rsidRPr="00FE0AA5" w:rsidRDefault="00FE0AA5" w:rsidP="00FE0AA5">
                  <w:pPr>
                    <w:rPr>
                      <w:rFonts w:ascii="標楷體" w:eastAsia="標楷體" w:hAnsi="標楷體"/>
                      <w:bCs/>
                    </w:rPr>
                  </w:pPr>
                  <w:r w:rsidRPr="00FE0AA5">
                    <w:rPr>
                      <w:rFonts w:ascii="標楷體" w:eastAsia="標楷體" w:hAnsi="標楷體" w:hint="eastAsia"/>
                      <w:bCs/>
                    </w:rPr>
                    <w:t>1(</w:t>
                  </w:r>
                  <w:r w:rsidRPr="00FE0AA5">
                    <w:rPr>
                      <w:rFonts w:ascii="標楷體" w:eastAsia="標楷體" w:hAnsi="標楷體"/>
                      <w:bCs/>
                    </w:rPr>
                    <w:t>B</w:t>
                  </w:r>
                  <w:r w:rsidRPr="00FE0AA5">
                    <w:rPr>
                      <w:rFonts w:ascii="標楷體" w:eastAsia="標楷體" w:hAnsi="標楷體" w:hint="eastAsia"/>
                      <w:bCs/>
                    </w:rPr>
                    <w:t>)</w:t>
                  </w:r>
                </w:p>
              </w:tc>
              <w:tc>
                <w:tcPr>
                  <w:tcW w:w="814" w:type="dxa"/>
                  <w:shd w:val="clear" w:color="auto" w:fill="FFE599"/>
                </w:tcPr>
                <w:p w14:paraId="48665526" w14:textId="77777777" w:rsidR="00FE0AA5" w:rsidRPr="00FE0AA5" w:rsidRDefault="00FE0AA5" w:rsidP="00FE0AA5">
                  <w:pPr>
                    <w:rPr>
                      <w:rFonts w:ascii="標楷體" w:eastAsia="標楷體" w:hAnsi="標楷體"/>
                      <w:bCs/>
                    </w:rPr>
                  </w:pPr>
                </w:p>
              </w:tc>
              <w:tc>
                <w:tcPr>
                  <w:tcW w:w="928" w:type="dxa"/>
                  <w:tcBorders>
                    <w:tl2br w:val="single" w:sz="4" w:space="0" w:color="auto"/>
                  </w:tcBorders>
                  <w:vAlign w:val="center"/>
                </w:tcPr>
                <w:p w14:paraId="18DD6FA5" w14:textId="77777777" w:rsidR="00FE0AA5" w:rsidRPr="00FE0AA5" w:rsidRDefault="00FE0AA5" w:rsidP="00FE0AA5">
                  <w:pPr>
                    <w:spacing w:line="260" w:lineRule="exact"/>
                    <w:jc w:val="center"/>
                    <w:outlineLvl w:val="0"/>
                    <w:rPr>
                      <w:rFonts w:ascii="標楷體" w:eastAsia="標楷體" w:hAnsi="標楷體"/>
                      <w:bCs/>
                    </w:rPr>
                  </w:pPr>
                </w:p>
              </w:tc>
              <w:tc>
                <w:tcPr>
                  <w:tcW w:w="974" w:type="dxa"/>
                  <w:tcBorders>
                    <w:tl2br w:val="single" w:sz="4" w:space="0" w:color="auto"/>
                  </w:tcBorders>
                  <w:vAlign w:val="center"/>
                </w:tcPr>
                <w:p w14:paraId="0210C272" w14:textId="77777777" w:rsidR="00FE0AA5" w:rsidRPr="00FE0AA5" w:rsidRDefault="00FE0AA5" w:rsidP="00FE0AA5">
                  <w:pPr>
                    <w:spacing w:line="260" w:lineRule="exact"/>
                    <w:jc w:val="center"/>
                    <w:outlineLvl w:val="0"/>
                    <w:rPr>
                      <w:rFonts w:ascii="標楷體" w:eastAsia="標楷體" w:hAnsi="標楷體"/>
                      <w:bCs/>
                    </w:rPr>
                  </w:pPr>
                </w:p>
              </w:tc>
              <w:tc>
                <w:tcPr>
                  <w:tcW w:w="571" w:type="dxa"/>
                  <w:tcBorders>
                    <w:tl2br w:val="single" w:sz="4" w:space="0" w:color="auto"/>
                  </w:tcBorders>
                  <w:vAlign w:val="center"/>
                </w:tcPr>
                <w:p w14:paraId="5800370D" w14:textId="77777777" w:rsidR="00FE0AA5" w:rsidRPr="00FE0AA5" w:rsidRDefault="00FE0AA5" w:rsidP="00FE0AA5">
                  <w:pPr>
                    <w:spacing w:line="260" w:lineRule="exact"/>
                    <w:jc w:val="center"/>
                    <w:outlineLvl w:val="0"/>
                    <w:rPr>
                      <w:rFonts w:ascii="標楷體" w:eastAsia="標楷體" w:hAnsi="標楷體"/>
                      <w:bCs/>
                    </w:rPr>
                  </w:pPr>
                </w:p>
              </w:tc>
            </w:tr>
            <w:tr w:rsidR="00FE0AA5" w:rsidRPr="00FE0AA5" w14:paraId="68688B78" w14:textId="77777777" w:rsidTr="000C55A6">
              <w:trPr>
                <w:trHeight w:val="277"/>
              </w:trPr>
              <w:tc>
                <w:tcPr>
                  <w:tcW w:w="816" w:type="dxa"/>
                  <w:vMerge/>
                  <w:shd w:val="clear" w:color="auto" w:fill="FFE599"/>
                  <w:vAlign w:val="center"/>
                </w:tcPr>
                <w:p w14:paraId="6C12222A"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p>
              </w:tc>
              <w:tc>
                <w:tcPr>
                  <w:tcW w:w="575" w:type="dxa"/>
                  <w:shd w:val="clear" w:color="auto" w:fill="FFE599"/>
                  <w:vAlign w:val="center"/>
                </w:tcPr>
                <w:p w14:paraId="0EB5A251"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女</w:t>
                  </w:r>
                </w:p>
              </w:tc>
              <w:tc>
                <w:tcPr>
                  <w:tcW w:w="1063" w:type="dxa"/>
                  <w:shd w:val="clear" w:color="auto" w:fill="FFE599"/>
                  <w:vAlign w:val="center"/>
                </w:tcPr>
                <w:p w14:paraId="6920B70B"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hint="eastAsia"/>
                      <w:bCs/>
                    </w:rPr>
                    <w:t>0</w:t>
                  </w:r>
                </w:p>
              </w:tc>
              <w:tc>
                <w:tcPr>
                  <w:tcW w:w="943" w:type="dxa"/>
                  <w:shd w:val="clear" w:color="auto" w:fill="FFE599"/>
                  <w:vAlign w:val="center"/>
                </w:tcPr>
                <w:p w14:paraId="271B14FD" w14:textId="77777777" w:rsidR="00FE0AA5" w:rsidRPr="00FE0AA5" w:rsidRDefault="00FE0AA5" w:rsidP="00FE0AA5">
                  <w:pPr>
                    <w:rPr>
                      <w:rFonts w:ascii="標楷體" w:eastAsia="標楷體" w:hAnsi="標楷體"/>
                      <w:bCs/>
                    </w:rPr>
                  </w:pPr>
                  <w:r w:rsidRPr="00FE0AA5">
                    <w:rPr>
                      <w:rFonts w:ascii="標楷體" w:eastAsia="標楷體" w:hAnsi="標楷體" w:hint="eastAsia"/>
                      <w:bCs/>
                    </w:rPr>
                    <w:t>1(</w:t>
                  </w:r>
                  <w:r w:rsidRPr="00FE0AA5">
                    <w:rPr>
                      <w:rFonts w:ascii="標楷體" w:eastAsia="標楷體" w:hAnsi="標楷體"/>
                      <w:bCs/>
                    </w:rPr>
                    <w:t>D</w:t>
                  </w:r>
                  <w:r w:rsidRPr="00FE0AA5">
                    <w:rPr>
                      <w:rFonts w:ascii="標楷體" w:eastAsia="標楷體" w:hAnsi="標楷體" w:hint="eastAsia"/>
                      <w:bCs/>
                    </w:rPr>
                    <w:t>)</w:t>
                  </w:r>
                </w:p>
              </w:tc>
              <w:tc>
                <w:tcPr>
                  <w:tcW w:w="814" w:type="dxa"/>
                  <w:shd w:val="clear" w:color="auto" w:fill="FFE599"/>
                </w:tcPr>
                <w:p w14:paraId="5500E847" w14:textId="77777777" w:rsidR="00FE0AA5" w:rsidRPr="00FE0AA5" w:rsidRDefault="00FE0AA5" w:rsidP="00FE0AA5">
                  <w:pPr>
                    <w:rPr>
                      <w:rFonts w:ascii="標楷體" w:eastAsia="標楷體" w:hAnsi="標楷體"/>
                      <w:bCs/>
                    </w:rPr>
                  </w:pPr>
                </w:p>
              </w:tc>
              <w:tc>
                <w:tcPr>
                  <w:tcW w:w="928" w:type="dxa"/>
                  <w:tcBorders>
                    <w:bottom w:val="single" w:sz="4" w:space="0" w:color="auto"/>
                    <w:tl2br w:val="single" w:sz="4" w:space="0" w:color="auto"/>
                  </w:tcBorders>
                  <w:vAlign w:val="center"/>
                </w:tcPr>
                <w:p w14:paraId="1EDBD8BE" w14:textId="77777777" w:rsidR="00FE0AA5" w:rsidRPr="00FE0AA5" w:rsidRDefault="00FE0AA5" w:rsidP="00FE0AA5">
                  <w:pPr>
                    <w:spacing w:line="260" w:lineRule="exact"/>
                    <w:jc w:val="center"/>
                    <w:outlineLvl w:val="0"/>
                    <w:rPr>
                      <w:rFonts w:ascii="標楷體" w:eastAsia="標楷體" w:hAnsi="標楷體"/>
                      <w:bCs/>
                    </w:rPr>
                  </w:pPr>
                </w:p>
              </w:tc>
              <w:tc>
                <w:tcPr>
                  <w:tcW w:w="974" w:type="dxa"/>
                  <w:tcBorders>
                    <w:bottom w:val="single" w:sz="4" w:space="0" w:color="auto"/>
                    <w:tl2br w:val="single" w:sz="4" w:space="0" w:color="auto"/>
                  </w:tcBorders>
                  <w:vAlign w:val="center"/>
                </w:tcPr>
                <w:p w14:paraId="7316A88B" w14:textId="77777777" w:rsidR="00FE0AA5" w:rsidRPr="00FE0AA5" w:rsidRDefault="00FE0AA5" w:rsidP="00FE0AA5">
                  <w:pPr>
                    <w:spacing w:line="260" w:lineRule="exact"/>
                    <w:jc w:val="center"/>
                    <w:outlineLvl w:val="0"/>
                    <w:rPr>
                      <w:rFonts w:ascii="標楷體" w:eastAsia="標楷體" w:hAnsi="標楷體"/>
                      <w:bCs/>
                    </w:rPr>
                  </w:pPr>
                </w:p>
              </w:tc>
              <w:tc>
                <w:tcPr>
                  <w:tcW w:w="571" w:type="dxa"/>
                  <w:tcBorders>
                    <w:bottom w:val="single" w:sz="4" w:space="0" w:color="auto"/>
                    <w:tl2br w:val="single" w:sz="4" w:space="0" w:color="auto"/>
                  </w:tcBorders>
                  <w:vAlign w:val="center"/>
                </w:tcPr>
                <w:p w14:paraId="474CCD30" w14:textId="77777777" w:rsidR="00FE0AA5" w:rsidRPr="00FE0AA5" w:rsidRDefault="00FE0AA5" w:rsidP="00FE0AA5">
                  <w:pPr>
                    <w:spacing w:line="260" w:lineRule="exact"/>
                    <w:jc w:val="center"/>
                    <w:outlineLvl w:val="0"/>
                    <w:rPr>
                      <w:rFonts w:ascii="標楷體" w:eastAsia="標楷體" w:hAnsi="標楷體"/>
                      <w:bCs/>
                    </w:rPr>
                  </w:pPr>
                </w:p>
              </w:tc>
            </w:tr>
            <w:tr w:rsidR="000C55A6" w:rsidRPr="00FE0AA5" w14:paraId="189481C4" w14:textId="77777777" w:rsidTr="000C55A6">
              <w:trPr>
                <w:trHeight w:val="277"/>
              </w:trPr>
              <w:tc>
                <w:tcPr>
                  <w:tcW w:w="816" w:type="dxa"/>
                  <w:vMerge w:val="restart"/>
                  <w:shd w:val="clear" w:color="auto" w:fill="FFE599"/>
                  <w:vAlign w:val="center"/>
                </w:tcPr>
                <w:p w14:paraId="24FADEB3" w14:textId="100A8E6F"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r w:rsidRPr="000C55A6">
                    <w:rPr>
                      <w:rFonts w:ascii="標楷體" w:eastAsia="標楷體" w:hAnsi="標楷體" w:hint="eastAsia"/>
                      <w:b/>
                      <w:color w:val="FF0000"/>
                    </w:rPr>
                    <w:t>11703期填報</w:t>
                  </w:r>
                </w:p>
              </w:tc>
              <w:tc>
                <w:tcPr>
                  <w:tcW w:w="575" w:type="dxa"/>
                  <w:shd w:val="clear" w:color="auto" w:fill="FFE599"/>
                  <w:vAlign w:val="center"/>
                </w:tcPr>
                <w:p w14:paraId="473E3F3C" w14:textId="0006ECDA"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r w:rsidRPr="000C55A6">
                    <w:rPr>
                      <w:rFonts w:ascii="標楷體" w:eastAsia="標楷體" w:hAnsi="標楷體"/>
                      <w:b/>
                      <w:color w:val="FF0000"/>
                    </w:rPr>
                    <w:t>男</w:t>
                  </w:r>
                </w:p>
              </w:tc>
              <w:tc>
                <w:tcPr>
                  <w:tcW w:w="1063" w:type="dxa"/>
                  <w:shd w:val="clear" w:color="auto" w:fill="FFE599"/>
                  <w:vAlign w:val="center"/>
                </w:tcPr>
                <w:p w14:paraId="3A0CC234" w14:textId="24B92756"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r w:rsidRPr="000C55A6">
                    <w:rPr>
                      <w:rFonts w:ascii="標楷體" w:eastAsia="標楷體" w:hAnsi="標楷體" w:hint="eastAsia"/>
                      <w:color w:val="FF0000"/>
                    </w:rPr>
                    <w:t>0</w:t>
                  </w:r>
                </w:p>
              </w:tc>
              <w:tc>
                <w:tcPr>
                  <w:tcW w:w="943" w:type="dxa"/>
                  <w:shd w:val="clear" w:color="auto" w:fill="FFE599"/>
                  <w:vAlign w:val="center"/>
                </w:tcPr>
                <w:p w14:paraId="168323D4" w14:textId="77777777" w:rsidR="000C55A6" w:rsidRPr="000C55A6" w:rsidRDefault="000C55A6" w:rsidP="000C55A6">
                  <w:pPr>
                    <w:rPr>
                      <w:rFonts w:ascii="標楷體" w:eastAsia="標楷體" w:hAnsi="標楷體"/>
                      <w:bCs/>
                    </w:rPr>
                  </w:pPr>
                </w:p>
              </w:tc>
              <w:tc>
                <w:tcPr>
                  <w:tcW w:w="814" w:type="dxa"/>
                  <w:shd w:val="clear" w:color="auto" w:fill="FFE599"/>
                </w:tcPr>
                <w:p w14:paraId="400234D0" w14:textId="6E26D44D" w:rsidR="000C55A6" w:rsidRPr="000C55A6" w:rsidRDefault="000C55A6" w:rsidP="000C55A6">
                  <w:pPr>
                    <w:rPr>
                      <w:rFonts w:ascii="標楷體" w:eastAsia="標楷體" w:hAnsi="標楷體"/>
                      <w:bCs/>
                    </w:rPr>
                  </w:pPr>
                  <w:r w:rsidRPr="000C55A6">
                    <w:rPr>
                      <w:rFonts w:ascii="標楷體" w:eastAsia="標楷體" w:hAnsi="標楷體" w:hint="eastAsia"/>
                      <w:color w:val="FF0000"/>
                    </w:rPr>
                    <w:t>1(A)</w:t>
                  </w:r>
                </w:p>
              </w:tc>
              <w:tc>
                <w:tcPr>
                  <w:tcW w:w="928" w:type="dxa"/>
                  <w:tcBorders>
                    <w:bottom w:val="single" w:sz="4" w:space="0" w:color="auto"/>
                    <w:tl2br w:val="single" w:sz="4" w:space="0" w:color="auto"/>
                  </w:tcBorders>
                  <w:vAlign w:val="center"/>
                </w:tcPr>
                <w:p w14:paraId="2FB0DD44" w14:textId="77777777" w:rsidR="000C55A6" w:rsidRPr="00FE0AA5" w:rsidRDefault="000C55A6" w:rsidP="000C55A6">
                  <w:pPr>
                    <w:spacing w:line="260" w:lineRule="exact"/>
                    <w:jc w:val="center"/>
                    <w:outlineLvl w:val="0"/>
                    <w:rPr>
                      <w:rFonts w:ascii="標楷體" w:eastAsia="標楷體" w:hAnsi="標楷體"/>
                      <w:bCs/>
                    </w:rPr>
                  </w:pPr>
                </w:p>
              </w:tc>
              <w:tc>
                <w:tcPr>
                  <w:tcW w:w="974" w:type="dxa"/>
                  <w:tcBorders>
                    <w:bottom w:val="single" w:sz="4" w:space="0" w:color="auto"/>
                    <w:tl2br w:val="single" w:sz="4" w:space="0" w:color="auto"/>
                  </w:tcBorders>
                  <w:vAlign w:val="center"/>
                </w:tcPr>
                <w:p w14:paraId="2F253B0B" w14:textId="77777777" w:rsidR="000C55A6" w:rsidRPr="00FE0AA5" w:rsidRDefault="000C55A6" w:rsidP="000C55A6">
                  <w:pPr>
                    <w:spacing w:line="260" w:lineRule="exact"/>
                    <w:jc w:val="center"/>
                    <w:outlineLvl w:val="0"/>
                    <w:rPr>
                      <w:rFonts w:ascii="標楷體" w:eastAsia="標楷體" w:hAnsi="標楷體"/>
                      <w:bCs/>
                    </w:rPr>
                  </w:pPr>
                </w:p>
              </w:tc>
              <w:tc>
                <w:tcPr>
                  <w:tcW w:w="571" w:type="dxa"/>
                  <w:tcBorders>
                    <w:bottom w:val="single" w:sz="4" w:space="0" w:color="auto"/>
                    <w:tl2br w:val="single" w:sz="4" w:space="0" w:color="auto"/>
                  </w:tcBorders>
                  <w:vAlign w:val="center"/>
                </w:tcPr>
                <w:p w14:paraId="4256D775" w14:textId="77777777" w:rsidR="000C55A6" w:rsidRPr="00FE0AA5" w:rsidRDefault="000C55A6" w:rsidP="000C55A6">
                  <w:pPr>
                    <w:spacing w:line="260" w:lineRule="exact"/>
                    <w:jc w:val="center"/>
                    <w:outlineLvl w:val="0"/>
                    <w:rPr>
                      <w:rFonts w:ascii="標楷體" w:eastAsia="標楷體" w:hAnsi="標楷體"/>
                      <w:bCs/>
                    </w:rPr>
                  </w:pPr>
                </w:p>
              </w:tc>
            </w:tr>
            <w:tr w:rsidR="000C55A6" w:rsidRPr="00FE0AA5" w14:paraId="656ECDBF" w14:textId="77777777" w:rsidTr="000C55A6">
              <w:trPr>
                <w:trHeight w:val="277"/>
              </w:trPr>
              <w:tc>
                <w:tcPr>
                  <w:tcW w:w="816" w:type="dxa"/>
                  <w:vMerge/>
                  <w:shd w:val="clear" w:color="auto" w:fill="FFE599"/>
                  <w:vAlign w:val="center"/>
                </w:tcPr>
                <w:p w14:paraId="197BE8B2" w14:textId="77777777"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p>
              </w:tc>
              <w:tc>
                <w:tcPr>
                  <w:tcW w:w="575" w:type="dxa"/>
                  <w:shd w:val="clear" w:color="auto" w:fill="FFE599"/>
                  <w:vAlign w:val="center"/>
                </w:tcPr>
                <w:p w14:paraId="419ABF4B" w14:textId="62AB6F14"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r w:rsidRPr="000C55A6">
                    <w:rPr>
                      <w:rFonts w:ascii="標楷體" w:eastAsia="標楷體" w:hAnsi="標楷體"/>
                      <w:b/>
                      <w:color w:val="FF0000"/>
                    </w:rPr>
                    <w:t>女</w:t>
                  </w:r>
                </w:p>
              </w:tc>
              <w:tc>
                <w:tcPr>
                  <w:tcW w:w="1063" w:type="dxa"/>
                  <w:shd w:val="clear" w:color="auto" w:fill="FFE599"/>
                  <w:vAlign w:val="center"/>
                </w:tcPr>
                <w:p w14:paraId="68A976C9" w14:textId="65D13BB0"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r w:rsidRPr="000C55A6">
                    <w:rPr>
                      <w:rFonts w:ascii="標楷體" w:eastAsia="標楷體" w:hAnsi="標楷體" w:hint="eastAsia"/>
                      <w:color w:val="FF0000"/>
                    </w:rPr>
                    <w:t>0</w:t>
                  </w:r>
                </w:p>
              </w:tc>
              <w:tc>
                <w:tcPr>
                  <w:tcW w:w="943" w:type="dxa"/>
                  <w:shd w:val="clear" w:color="auto" w:fill="FFE599"/>
                  <w:vAlign w:val="center"/>
                </w:tcPr>
                <w:p w14:paraId="483EF55B" w14:textId="26EBBE95" w:rsidR="000C55A6" w:rsidRPr="000C55A6" w:rsidRDefault="000C55A6" w:rsidP="000C55A6">
                  <w:pPr>
                    <w:rPr>
                      <w:rFonts w:ascii="標楷體" w:eastAsia="標楷體" w:hAnsi="標楷體"/>
                      <w:bCs/>
                    </w:rPr>
                  </w:pPr>
                  <w:r w:rsidRPr="000C55A6">
                    <w:rPr>
                      <w:rFonts w:ascii="標楷體" w:eastAsia="標楷體" w:hAnsi="標楷體" w:hint="eastAsia"/>
                      <w:color w:val="FF0000"/>
                    </w:rPr>
                    <w:t>1(G)</w:t>
                  </w:r>
                </w:p>
              </w:tc>
              <w:tc>
                <w:tcPr>
                  <w:tcW w:w="814" w:type="dxa"/>
                  <w:shd w:val="clear" w:color="auto" w:fill="FFE599"/>
                </w:tcPr>
                <w:p w14:paraId="325772F6" w14:textId="77777777" w:rsidR="000C55A6" w:rsidRPr="000C55A6" w:rsidRDefault="000C55A6" w:rsidP="000C55A6">
                  <w:pPr>
                    <w:tabs>
                      <w:tab w:val="center" w:pos="7371"/>
                      <w:tab w:val="right" w:pos="15704"/>
                    </w:tabs>
                    <w:spacing w:line="260" w:lineRule="exact"/>
                    <w:jc w:val="center"/>
                    <w:outlineLvl w:val="0"/>
                    <w:rPr>
                      <w:rFonts w:ascii="標楷體" w:eastAsia="標楷體" w:hAnsi="標楷體"/>
                      <w:bCs/>
                    </w:rPr>
                  </w:pPr>
                </w:p>
              </w:tc>
              <w:tc>
                <w:tcPr>
                  <w:tcW w:w="928" w:type="dxa"/>
                  <w:tcBorders>
                    <w:bottom w:val="single" w:sz="4" w:space="0" w:color="auto"/>
                    <w:tl2br w:val="single" w:sz="4" w:space="0" w:color="auto"/>
                  </w:tcBorders>
                  <w:vAlign w:val="center"/>
                </w:tcPr>
                <w:p w14:paraId="5FE2051B" w14:textId="77777777" w:rsidR="000C55A6" w:rsidRPr="00FE0AA5" w:rsidRDefault="000C55A6" w:rsidP="000C55A6">
                  <w:pPr>
                    <w:spacing w:line="260" w:lineRule="exact"/>
                    <w:jc w:val="center"/>
                    <w:outlineLvl w:val="0"/>
                    <w:rPr>
                      <w:rFonts w:ascii="標楷體" w:eastAsia="標楷體" w:hAnsi="標楷體"/>
                      <w:bCs/>
                    </w:rPr>
                  </w:pPr>
                </w:p>
              </w:tc>
              <w:tc>
                <w:tcPr>
                  <w:tcW w:w="974" w:type="dxa"/>
                  <w:tcBorders>
                    <w:bottom w:val="single" w:sz="4" w:space="0" w:color="auto"/>
                    <w:tl2br w:val="single" w:sz="4" w:space="0" w:color="auto"/>
                  </w:tcBorders>
                  <w:vAlign w:val="center"/>
                </w:tcPr>
                <w:p w14:paraId="7CEAD06B" w14:textId="77777777" w:rsidR="000C55A6" w:rsidRPr="00FE0AA5" w:rsidRDefault="000C55A6" w:rsidP="000C55A6">
                  <w:pPr>
                    <w:spacing w:line="260" w:lineRule="exact"/>
                    <w:jc w:val="center"/>
                    <w:outlineLvl w:val="0"/>
                    <w:rPr>
                      <w:rFonts w:ascii="標楷體" w:eastAsia="標楷體" w:hAnsi="標楷體"/>
                      <w:bCs/>
                    </w:rPr>
                  </w:pPr>
                </w:p>
              </w:tc>
              <w:tc>
                <w:tcPr>
                  <w:tcW w:w="571" w:type="dxa"/>
                  <w:tcBorders>
                    <w:bottom w:val="single" w:sz="4" w:space="0" w:color="auto"/>
                    <w:tl2br w:val="single" w:sz="4" w:space="0" w:color="auto"/>
                  </w:tcBorders>
                  <w:vAlign w:val="center"/>
                </w:tcPr>
                <w:p w14:paraId="574AA37D" w14:textId="77777777" w:rsidR="000C55A6" w:rsidRPr="00FE0AA5" w:rsidRDefault="000C55A6" w:rsidP="000C55A6">
                  <w:pPr>
                    <w:spacing w:line="260" w:lineRule="exact"/>
                    <w:jc w:val="center"/>
                    <w:outlineLvl w:val="0"/>
                    <w:rPr>
                      <w:rFonts w:ascii="標楷體" w:eastAsia="標楷體" w:hAnsi="標楷體"/>
                      <w:bCs/>
                    </w:rPr>
                  </w:pPr>
                </w:p>
              </w:tc>
            </w:tr>
            <w:tr w:rsidR="00FE0AA5" w:rsidRPr="00FE0AA5" w14:paraId="5D6AC0FB" w14:textId="77777777" w:rsidTr="000C55A6">
              <w:trPr>
                <w:trHeight w:val="580"/>
              </w:trPr>
              <w:tc>
                <w:tcPr>
                  <w:tcW w:w="1391" w:type="dxa"/>
                  <w:gridSpan w:val="2"/>
                  <w:shd w:val="clear" w:color="auto" w:fill="D9D9D9"/>
                  <w:vAlign w:val="center"/>
                </w:tcPr>
                <w:p w14:paraId="0DBB5D0E" w14:textId="77777777" w:rsidR="00FE0AA5" w:rsidRPr="00FE0AA5" w:rsidRDefault="00FE0AA5" w:rsidP="00FE0AA5">
                  <w:pPr>
                    <w:tabs>
                      <w:tab w:val="center" w:pos="7371"/>
                      <w:tab w:val="right" w:pos="15704"/>
                    </w:tabs>
                    <w:spacing w:line="260" w:lineRule="exact"/>
                    <w:jc w:val="center"/>
                    <w:outlineLvl w:val="0"/>
                    <w:rPr>
                      <w:rFonts w:ascii="標楷體" w:eastAsia="標楷體" w:hAnsi="標楷體"/>
                      <w:bCs/>
                    </w:rPr>
                  </w:pPr>
                  <w:r w:rsidRPr="00FE0AA5">
                    <w:rPr>
                      <w:rFonts w:ascii="標楷體" w:eastAsia="標楷體" w:hAnsi="標楷體"/>
                      <w:bCs/>
                    </w:rPr>
                    <w:t>說明</w:t>
                  </w:r>
                </w:p>
              </w:tc>
              <w:tc>
                <w:tcPr>
                  <w:tcW w:w="1063" w:type="dxa"/>
                  <w:shd w:val="clear" w:color="auto" w:fill="D9D9D9"/>
                  <w:vAlign w:val="center"/>
                </w:tcPr>
                <w:p w14:paraId="67ED891F" w14:textId="77777777" w:rsidR="00FE0AA5" w:rsidRPr="00FE0AA5" w:rsidRDefault="00FE0AA5" w:rsidP="00FE0AA5">
                  <w:pPr>
                    <w:tabs>
                      <w:tab w:val="center" w:pos="7371"/>
                      <w:tab w:val="right" w:pos="15704"/>
                    </w:tabs>
                    <w:adjustRightInd w:val="0"/>
                    <w:snapToGrid w:val="0"/>
                    <w:spacing w:line="260" w:lineRule="exact"/>
                    <w:jc w:val="both"/>
                    <w:outlineLvl w:val="0"/>
                    <w:rPr>
                      <w:rFonts w:ascii="標楷體" w:eastAsia="標楷體" w:hAnsi="標楷體"/>
                      <w:bCs/>
                    </w:rPr>
                  </w:pPr>
                  <w:r w:rsidRPr="00FE0AA5">
                    <w:rPr>
                      <w:rFonts w:ascii="標楷體" w:eastAsia="標楷體" w:hAnsi="標楷體" w:hint="eastAsia"/>
                      <w:bCs/>
                    </w:rPr>
                    <w:t>本案例至116</w:t>
                  </w:r>
                  <w:r w:rsidRPr="00FE0AA5">
                    <w:rPr>
                      <w:rFonts w:ascii="標楷體" w:eastAsia="標楷體" w:hAnsi="標楷體"/>
                      <w:bCs/>
                    </w:rPr>
                    <w:t>年</w:t>
                  </w:r>
                  <w:r w:rsidRPr="00FE0AA5">
                    <w:rPr>
                      <w:rFonts w:ascii="標楷體" w:eastAsia="標楷體" w:hAnsi="標楷體" w:hint="eastAsia"/>
                      <w:bCs/>
                    </w:rPr>
                    <w:t>3</w:t>
                  </w:r>
                  <w:r w:rsidRPr="00FE0AA5">
                    <w:rPr>
                      <w:rFonts w:ascii="標楷體" w:eastAsia="標楷體" w:hAnsi="標楷體"/>
                      <w:bCs/>
                    </w:rPr>
                    <w:t>月15日前</w:t>
                  </w:r>
                  <w:r w:rsidRPr="00FE0AA5">
                    <w:rPr>
                      <w:rFonts w:ascii="標楷體" w:eastAsia="標楷體" w:hAnsi="標楷體" w:hint="eastAsia"/>
                      <w:bCs/>
                    </w:rPr>
                    <w:t>無學生取得學位</w:t>
                  </w:r>
                </w:p>
              </w:tc>
              <w:tc>
                <w:tcPr>
                  <w:tcW w:w="943" w:type="dxa"/>
                  <w:shd w:val="clear" w:color="auto" w:fill="D9D9D9"/>
                  <w:vAlign w:val="center"/>
                </w:tcPr>
                <w:p w14:paraId="1EB25C74" w14:textId="77777777" w:rsidR="00FE0AA5" w:rsidRPr="00FE0AA5" w:rsidRDefault="00FE0AA5" w:rsidP="00FE0AA5">
                  <w:pPr>
                    <w:adjustRightInd w:val="0"/>
                    <w:snapToGrid w:val="0"/>
                    <w:spacing w:line="260" w:lineRule="exact"/>
                    <w:jc w:val="both"/>
                    <w:outlineLvl w:val="0"/>
                    <w:rPr>
                      <w:rFonts w:ascii="標楷體" w:eastAsia="標楷體" w:hAnsi="標楷體"/>
                      <w:bCs/>
                    </w:rPr>
                  </w:pPr>
                  <w:r w:rsidRPr="00FE0AA5">
                    <w:rPr>
                      <w:rFonts w:ascii="標楷體" w:eastAsia="標楷體" w:hAnsi="標楷體"/>
                      <w:bCs/>
                    </w:rPr>
                    <w:t>不累積</w:t>
                  </w:r>
                  <w:r w:rsidRPr="00FE0AA5">
                    <w:rPr>
                      <w:rFonts w:ascii="標楷體" w:eastAsia="標楷體" w:hAnsi="標楷體" w:hint="eastAsia"/>
                      <w:bCs/>
                    </w:rPr>
                    <w:t>1</w:t>
                  </w:r>
                  <w:r w:rsidRPr="00FE0AA5">
                    <w:rPr>
                      <w:rFonts w:ascii="標楷體" w:eastAsia="標楷體" w:hAnsi="標楷體"/>
                      <w:bCs/>
                    </w:rPr>
                    <w:t>15年</w:t>
                  </w:r>
                  <w:r w:rsidRPr="00FE0AA5">
                    <w:rPr>
                      <w:rFonts w:ascii="標楷體" w:eastAsia="標楷體" w:hAnsi="標楷體" w:hint="eastAsia"/>
                      <w:bCs/>
                    </w:rPr>
                    <w:t>1</w:t>
                  </w:r>
                  <w:r w:rsidRPr="00FE0AA5">
                    <w:rPr>
                      <w:rFonts w:ascii="標楷體" w:eastAsia="標楷體" w:hAnsi="標楷體"/>
                      <w:bCs/>
                    </w:rPr>
                    <w:t>0月退學人數</w:t>
                  </w:r>
                </w:p>
                <w:p w14:paraId="3B91A116" w14:textId="77777777" w:rsidR="00FE0AA5" w:rsidRPr="00FE0AA5" w:rsidRDefault="00FE0AA5" w:rsidP="00FE0AA5">
                  <w:pPr>
                    <w:adjustRightInd w:val="0"/>
                    <w:snapToGrid w:val="0"/>
                    <w:spacing w:line="260" w:lineRule="exact"/>
                    <w:jc w:val="both"/>
                    <w:outlineLvl w:val="0"/>
                    <w:rPr>
                      <w:rFonts w:ascii="標楷體" w:eastAsia="標楷體" w:hAnsi="標楷體"/>
                      <w:bCs/>
                    </w:rPr>
                  </w:pPr>
                  <w:r w:rsidRPr="00FE0AA5">
                    <w:rPr>
                      <w:rFonts w:ascii="標楷體" w:eastAsia="標楷體" w:hAnsi="標楷體"/>
                      <w:bCs/>
                    </w:rPr>
                    <w:t>未完成1學年</w:t>
                  </w:r>
                  <w:r w:rsidRPr="00FE0AA5">
                    <w:rPr>
                      <w:rFonts w:ascii="標楷體" w:eastAsia="標楷體" w:hAnsi="標楷體"/>
                      <w:bCs/>
                    </w:rPr>
                    <w:lastRenderedPageBreak/>
                    <w:t>→ 1年以下</w:t>
                  </w:r>
                </w:p>
              </w:tc>
              <w:tc>
                <w:tcPr>
                  <w:tcW w:w="814" w:type="dxa"/>
                  <w:tcBorders>
                    <w:tl2br w:val="nil"/>
                  </w:tcBorders>
                  <w:shd w:val="clear" w:color="auto" w:fill="D9D9D9"/>
                  <w:vAlign w:val="center"/>
                </w:tcPr>
                <w:p w14:paraId="5CDDA5C1" w14:textId="77777777" w:rsidR="00FE0AA5" w:rsidRPr="00FE0AA5" w:rsidRDefault="00FE0AA5" w:rsidP="00FE0AA5">
                  <w:pPr>
                    <w:spacing w:line="260" w:lineRule="exact"/>
                    <w:jc w:val="both"/>
                    <w:outlineLvl w:val="0"/>
                    <w:rPr>
                      <w:rFonts w:ascii="標楷體" w:eastAsia="標楷體" w:hAnsi="標楷體"/>
                      <w:bCs/>
                    </w:rPr>
                  </w:pPr>
                </w:p>
              </w:tc>
              <w:tc>
                <w:tcPr>
                  <w:tcW w:w="928" w:type="dxa"/>
                  <w:tcBorders>
                    <w:tl2br w:val="nil"/>
                  </w:tcBorders>
                  <w:shd w:val="clear" w:color="auto" w:fill="D9D9D9"/>
                  <w:vAlign w:val="center"/>
                </w:tcPr>
                <w:p w14:paraId="3E2CB202" w14:textId="77777777" w:rsidR="00FE0AA5" w:rsidRPr="00FE0AA5" w:rsidRDefault="00FE0AA5" w:rsidP="00FE0AA5">
                  <w:pPr>
                    <w:spacing w:line="260" w:lineRule="exact"/>
                    <w:jc w:val="both"/>
                    <w:outlineLvl w:val="0"/>
                    <w:rPr>
                      <w:rFonts w:ascii="標楷體" w:eastAsia="標楷體" w:hAnsi="標楷體"/>
                      <w:bCs/>
                    </w:rPr>
                  </w:pPr>
                </w:p>
              </w:tc>
              <w:tc>
                <w:tcPr>
                  <w:tcW w:w="974" w:type="dxa"/>
                  <w:tcBorders>
                    <w:tl2br w:val="nil"/>
                  </w:tcBorders>
                  <w:shd w:val="clear" w:color="auto" w:fill="D9D9D9"/>
                  <w:vAlign w:val="center"/>
                </w:tcPr>
                <w:p w14:paraId="53B5C8D9" w14:textId="77777777" w:rsidR="00FE0AA5" w:rsidRPr="00FE0AA5" w:rsidRDefault="00FE0AA5" w:rsidP="00FE0AA5">
                  <w:pPr>
                    <w:spacing w:line="260" w:lineRule="exact"/>
                    <w:jc w:val="center"/>
                    <w:outlineLvl w:val="0"/>
                    <w:rPr>
                      <w:rFonts w:ascii="標楷體" w:eastAsia="標楷體" w:hAnsi="標楷體"/>
                      <w:bCs/>
                    </w:rPr>
                  </w:pPr>
                </w:p>
              </w:tc>
              <w:tc>
                <w:tcPr>
                  <w:tcW w:w="571" w:type="dxa"/>
                  <w:tcBorders>
                    <w:tl2br w:val="nil"/>
                  </w:tcBorders>
                  <w:shd w:val="clear" w:color="auto" w:fill="D9D9D9"/>
                  <w:vAlign w:val="center"/>
                </w:tcPr>
                <w:p w14:paraId="7FE709AA" w14:textId="77777777" w:rsidR="00FE0AA5" w:rsidRPr="00FE0AA5" w:rsidRDefault="00FE0AA5" w:rsidP="00FE0AA5">
                  <w:pPr>
                    <w:spacing w:line="260" w:lineRule="exact"/>
                    <w:jc w:val="center"/>
                    <w:outlineLvl w:val="0"/>
                    <w:rPr>
                      <w:rFonts w:ascii="標楷體" w:eastAsia="標楷體" w:hAnsi="標楷體"/>
                      <w:bCs/>
                    </w:rPr>
                  </w:pPr>
                </w:p>
              </w:tc>
            </w:tr>
          </w:tbl>
          <w:p w14:paraId="747B1D72" w14:textId="4D838A44" w:rsidR="00FE0AA5" w:rsidRPr="002F3CEC" w:rsidRDefault="00FE0AA5" w:rsidP="00853EFC">
            <w:pPr>
              <w:widowControl w:val="0"/>
              <w:tabs>
                <w:tab w:val="left" w:pos="32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480"/>
              <w:jc w:val="both"/>
              <w:rPr>
                <w:rFonts w:ascii="標楷體" w:eastAsia="標楷體" w:hAnsi="標楷體"/>
                <w:sz w:val="20"/>
                <w:szCs w:val="20"/>
              </w:rPr>
            </w:pPr>
          </w:p>
        </w:tc>
      </w:tr>
      <w:tr w:rsidR="00853EFC" w:rsidRPr="001B1306" w14:paraId="27B3CCED" w14:textId="77777777" w:rsidTr="00FE0AA5">
        <w:trPr>
          <w:trHeight w:val="398"/>
        </w:trPr>
        <w:tc>
          <w:tcPr>
            <w:tcW w:w="966" w:type="dxa"/>
            <w:shd w:val="clear" w:color="auto" w:fill="auto"/>
            <w:vAlign w:val="center"/>
          </w:tcPr>
          <w:p w14:paraId="214ED8F6" w14:textId="342C16AD"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lastRenderedPageBreak/>
              <w:t>P.269</w:t>
            </w:r>
          </w:p>
        </w:tc>
        <w:tc>
          <w:tcPr>
            <w:tcW w:w="2064" w:type="dxa"/>
            <w:shd w:val="clear" w:color="auto" w:fill="auto"/>
            <w:vAlign w:val="center"/>
          </w:tcPr>
          <w:p w14:paraId="5AD3105F" w14:textId="2EFF0241"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t>表7-2</w:t>
            </w:r>
          </w:p>
          <w:p w14:paraId="04011C37" w14:textId="1F8C0CC8"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t>1.</w:t>
            </w:r>
            <w:r w:rsidRPr="00B5285F">
              <w:rPr>
                <w:rFonts w:ascii="標楷體" w:eastAsia="標楷體" w:hAnsi="標楷體"/>
              </w:rPr>
              <w:t>學年度</w:t>
            </w:r>
          </w:p>
          <w:p w14:paraId="5EF0757B" w14:textId="404A7897"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bdr w:val="single" w:sz="4" w:space="0" w:color="auto"/>
              </w:rPr>
              <w:t>當期資料</w:t>
            </w:r>
          </w:p>
        </w:tc>
        <w:tc>
          <w:tcPr>
            <w:tcW w:w="5478" w:type="dxa"/>
            <w:shd w:val="clear" w:color="auto" w:fill="auto"/>
            <w:vAlign w:val="center"/>
          </w:tcPr>
          <w:p w14:paraId="0EAECFFA" w14:textId="11D62A6F" w:rsidR="00853EFC" w:rsidRPr="00B5285F" w:rsidRDefault="00853EFC" w:rsidP="00802296">
            <w:pPr>
              <w:pStyle w:val="a8"/>
              <w:numPr>
                <w:ilvl w:val="0"/>
                <w:numId w:val="9"/>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172" w:hanging="283"/>
              <w:jc w:val="both"/>
              <w:rPr>
                <w:rFonts w:ascii="標楷體" w:hAnsi="標楷體" w:cs="標楷體"/>
                <w:strike/>
                <w:sz w:val="23"/>
                <w:szCs w:val="23"/>
              </w:rPr>
            </w:pPr>
            <w:r w:rsidRPr="00B5285F">
              <w:rPr>
                <w:rFonts w:ascii="標楷體" w:hAnsi="標楷體"/>
                <w:bCs/>
                <w:kern w:val="0"/>
              </w:rPr>
              <w:t>學校每年10月填報當學年度資料，以10月15日為資料調查基準日</w:t>
            </w:r>
            <w:r w:rsidRPr="00B5285F">
              <w:rPr>
                <w:rFonts w:ascii="標楷體" w:hAnsi="標楷體" w:hint="eastAsia"/>
                <w:bCs/>
                <w:kern w:val="0"/>
              </w:rPr>
              <w:t>，例如：115年10月則填報115年10月</w:t>
            </w:r>
            <w:r w:rsidRPr="00B5285F">
              <w:rPr>
                <w:rFonts w:ascii="標楷體" w:hAnsi="標楷體" w:hint="eastAsia"/>
                <w:bCs/>
                <w:kern w:val="0"/>
              </w:rPr>
              <w:lastRenderedPageBreak/>
              <w:t>15日之現有資料為填報基準。</w:t>
            </w:r>
          </w:p>
        </w:tc>
        <w:tc>
          <w:tcPr>
            <w:tcW w:w="6880" w:type="dxa"/>
            <w:shd w:val="clear" w:color="auto" w:fill="auto"/>
          </w:tcPr>
          <w:p w14:paraId="478AE9BD" w14:textId="77777777" w:rsidR="00853EFC" w:rsidRPr="00B5285F"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eastAsia="標楷體" w:hAnsi="標楷體"/>
              </w:rPr>
            </w:pPr>
            <w:r w:rsidRPr="00B5285F">
              <w:rPr>
                <w:rFonts w:ascii="標楷體" w:eastAsia="標楷體" w:hAnsi="標楷體"/>
              </w:rPr>
              <w:lastRenderedPageBreak/>
              <w:t>1. 學年度/學期</w:t>
            </w:r>
          </w:p>
          <w:p w14:paraId="370B4CB7" w14:textId="3735C8A9" w:rsidR="00853EFC" w:rsidRPr="00B5285F"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340"/>
              <w:rPr>
                <w:rFonts w:ascii="標楷體" w:eastAsia="標楷體" w:hAnsi="標楷體"/>
              </w:rPr>
            </w:pPr>
            <w:r w:rsidRPr="00B5285F">
              <w:rPr>
                <w:rFonts w:ascii="標楷體" w:eastAsia="標楷體" w:hAnsi="標楷體"/>
                <w:bdr w:val="single" w:sz="4" w:space="0" w:color="auto"/>
              </w:rPr>
              <w:t>歷史資料</w:t>
            </w:r>
          </w:p>
          <w:p w14:paraId="3005E258" w14:textId="1CA3128C" w:rsidR="00853EFC" w:rsidRPr="00B5285F" w:rsidRDefault="00853EFC" w:rsidP="00802296">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rPr>
            </w:pPr>
            <w:r w:rsidRPr="00B5285F">
              <w:rPr>
                <w:rFonts w:ascii="標楷體" w:eastAsia="標楷體" w:hAnsi="標楷體"/>
              </w:rPr>
              <w:lastRenderedPageBreak/>
              <w:t>請由下拉式選單選擇填寫期間。</w:t>
            </w:r>
          </w:p>
          <w:p w14:paraId="3DD1764A" w14:textId="16524B8B" w:rsidR="00853EFC" w:rsidRPr="00B5285F" w:rsidRDefault="00853EFC" w:rsidP="000C55A6">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rPr>
            </w:pPr>
            <w:r w:rsidRPr="00B5285F">
              <w:rPr>
                <w:rFonts w:ascii="標楷體" w:eastAsia="標楷體" w:hAnsi="標楷體"/>
              </w:rPr>
              <w:t xml:space="preserve">三月填寫為 </w:t>
            </w:r>
            <w:r w:rsidRPr="00B5285F">
              <w:rPr>
                <w:rFonts w:ascii="標楷體" w:eastAsia="標楷體" w:hAnsi="標楷體"/>
              </w:rPr>
              <w:fldChar w:fldCharType="begin"/>
            </w:r>
            <w:r w:rsidRPr="00B5285F">
              <w:rPr>
                <w:rFonts w:ascii="標楷體" w:eastAsia="標楷體" w:hAnsi="標楷體"/>
              </w:rPr>
              <w:instrText xml:space="preserve"> REF 學期_歷3_1  \* MERGEFORMAT </w:instrText>
            </w:r>
            <w:r w:rsidRPr="00B5285F">
              <w:rPr>
                <w:rFonts w:ascii="標楷體" w:eastAsia="標楷體" w:hAnsi="標楷體"/>
              </w:rPr>
              <w:fldChar w:fldCharType="separate"/>
            </w:r>
            <w:r w:rsidR="00017E33">
              <w:rPr>
                <w:rFonts w:ascii="標楷體" w:eastAsia="標楷體" w:hAnsi="標楷體" w:hint="eastAsia"/>
                <w:b/>
                <w:bCs/>
              </w:rPr>
              <w:t>錯誤! 找不到參照來源。</w:t>
            </w:r>
            <w:r w:rsidRPr="00B5285F">
              <w:rPr>
                <w:rFonts w:ascii="標楷體" w:eastAsia="標楷體" w:hAnsi="標楷體"/>
              </w:rPr>
              <w:fldChar w:fldCharType="end"/>
            </w:r>
            <w:r w:rsidRPr="00B5285F">
              <w:rPr>
                <w:rFonts w:ascii="標楷體" w:eastAsia="標楷體" w:hAnsi="標楷體"/>
              </w:rPr>
              <w:t>，即</w:t>
            </w:r>
            <w:r w:rsidRPr="00B5285F">
              <w:rPr>
                <w:rFonts w:ascii="標楷體" w:eastAsia="標楷體" w:hAnsi="標楷體"/>
              </w:rPr>
              <w:fldChar w:fldCharType="begin"/>
            </w:r>
            <w:r w:rsidRPr="00B5285F">
              <w:rPr>
                <w:rFonts w:ascii="標楷體" w:eastAsia="標楷體" w:hAnsi="標楷體"/>
              </w:rPr>
              <w:instrText xml:space="preserve"> REF 學期_歷3_2  \* MERGEFORMAT </w:instrText>
            </w:r>
            <w:r w:rsidRPr="00B5285F">
              <w:rPr>
                <w:rFonts w:ascii="標楷體" w:eastAsia="標楷體" w:hAnsi="標楷體"/>
              </w:rPr>
              <w:fldChar w:fldCharType="separate"/>
            </w:r>
            <w:r w:rsidR="00017E33">
              <w:rPr>
                <w:rFonts w:ascii="標楷體" w:eastAsia="標楷體" w:hAnsi="標楷體" w:hint="eastAsia"/>
                <w:b/>
                <w:bCs/>
              </w:rPr>
              <w:t>錯誤! 找不到參照來源。</w:t>
            </w:r>
            <w:r w:rsidRPr="00B5285F">
              <w:rPr>
                <w:rFonts w:ascii="標楷體" w:eastAsia="標楷體" w:hAnsi="標楷體"/>
              </w:rPr>
              <w:fldChar w:fldCharType="end"/>
            </w:r>
            <w:r w:rsidRPr="00B5285F">
              <w:rPr>
                <w:rFonts w:ascii="標楷體" w:eastAsia="標楷體" w:hAnsi="標楷體"/>
              </w:rPr>
              <w:t xml:space="preserve">資料；十月填寫為 </w:t>
            </w:r>
            <w:r w:rsidRPr="00B5285F">
              <w:rPr>
                <w:rFonts w:ascii="標楷體" w:eastAsia="標楷體" w:hAnsi="標楷體"/>
              </w:rPr>
              <w:fldChar w:fldCharType="begin"/>
            </w:r>
            <w:r w:rsidRPr="00B5285F">
              <w:rPr>
                <w:rFonts w:ascii="標楷體" w:eastAsia="標楷體" w:hAnsi="標楷體"/>
              </w:rPr>
              <w:instrText xml:space="preserve"> REF 學期_歷10_1  \* MERGEFORMAT </w:instrText>
            </w:r>
            <w:r w:rsidRPr="00B5285F">
              <w:rPr>
                <w:rFonts w:ascii="標楷體" w:eastAsia="標楷體" w:hAnsi="標楷體"/>
              </w:rPr>
              <w:fldChar w:fldCharType="separate"/>
            </w:r>
            <w:r w:rsidR="00017E33">
              <w:rPr>
                <w:rFonts w:ascii="標楷體" w:eastAsia="標楷體" w:hAnsi="標楷體" w:hint="eastAsia"/>
                <w:b/>
                <w:bCs/>
              </w:rPr>
              <w:t>錯誤! 找不到參照來源。</w:t>
            </w:r>
            <w:r w:rsidRPr="00B5285F">
              <w:rPr>
                <w:rFonts w:ascii="標楷體" w:eastAsia="標楷體" w:hAnsi="標楷體"/>
              </w:rPr>
              <w:fldChar w:fldCharType="end"/>
            </w:r>
            <w:r w:rsidRPr="00B5285F">
              <w:rPr>
                <w:rFonts w:ascii="標楷體" w:eastAsia="標楷體" w:hAnsi="標楷體"/>
              </w:rPr>
              <w:t>，即</w:t>
            </w:r>
            <w:r w:rsidRPr="00B5285F">
              <w:rPr>
                <w:rFonts w:ascii="標楷體" w:eastAsia="標楷體" w:hAnsi="標楷體"/>
              </w:rPr>
              <w:fldChar w:fldCharType="begin"/>
            </w:r>
            <w:r w:rsidRPr="00B5285F">
              <w:rPr>
                <w:rFonts w:ascii="標楷體" w:eastAsia="標楷體" w:hAnsi="標楷體"/>
              </w:rPr>
              <w:instrText xml:space="preserve"> REF 學期_歷10_2  \* MERGEFORMAT </w:instrText>
            </w:r>
            <w:r w:rsidRPr="00B5285F">
              <w:rPr>
                <w:rFonts w:ascii="標楷體" w:eastAsia="標楷體" w:hAnsi="標楷體"/>
              </w:rPr>
              <w:fldChar w:fldCharType="separate"/>
            </w:r>
            <w:r w:rsidR="00017E33">
              <w:rPr>
                <w:rFonts w:ascii="標楷體" w:eastAsia="標楷體" w:hAnsi="標楷體" w:hint="eastAsia"/>
                <w:b/>
                <w:bCs/>
              </w:rPr>
              <w:t>錯誤! 找不到參照來源。</w:t>
            </w:r>
            <w:r w:rsidRPr="00B5285F">
              <w:rPr>
                <w:rFonts w:ascii="標楷體" w:eastAsia="標楷體" w:hAnsi="標楷體"/>
              </w:rPr>
              <w:fldChar w:fldCharType="end"/>
            </w:r>
            <w:r w:rsidRPr="00B5285F">
              <w:rPr>
                <w:rFonts w:ascii="標楷體" w:eastAsia="標楷體" w:hAnsi="標楷體"/>
              </w:rPr>
              <w:t>資料。</w:t>
            </w:r>
          </w:p>
        </w:tc>
      </w:tr>
      <w:tr w:rsidR="00853EFC" w:rsidRPr="001B1306" w14:paraId="4D909706" w14:textId="77777777" w:rsidTr="00FE0AA5">
        <w:trPr>
          <w:trHeight w:val="398"/>
        </w:trPr>
        <w:tc>
          <w:tcPr>
            <w:tcW w:w="966" w:type="dxa"/>
            <w:shd w:val="clear" w:color="auto" w:fill="auto"/>
            <w:vAlign w:val="center"/>
          </w:tcPr>
          <w:p w14:paraId="440D83C0" w14:textId="748D4192"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lastRenderedPageBreak/>
              <w:t>P.269</w:t>
            </w:r>
          </w:p>
        </w:tc>
        <w:tc>
          <w:tcPr>
            <w:tcW w:w="2064" w:type="dxa"/>
            <w:shd w:val="clear" w:color="auto" w:fill="auto"/>
            <w:vAlign w:val="center"/>
          </w:tcPr>
          <w:p w14:paraId="7FE3C377" w14:textId="77777777"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t>表7-2</w:t>
            </w:r>
          </w:p>
          <w:p w14:paraId="55844859" w14:textId="5E9129A2"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rPr>
              <w:t xml:space="preserve">2. </w:t>
            </w:r>
            <w:r w:rsidRPr="00B5285F">
              <w:rPr>
                <w:rFonts w:ascii="標楷體" w:eastAsia="標楷體" w:hAnsi="標楷體" w:hint="eastAsia"/>
              </w:rPr>
              <w:t>專</w:t>
            </w:r>
            <w:r w:rsidRPr="007D4830">
              <w:rPr>
                <w:rFonts w:ascii="標楷體" w:eastAsia="標楷體" w:hAnsi="標楷體" w:hint="eastAsia"/>
              </w:rPr>
              <w:t>業</w:t>
            </w:r>
            <w:r w:rsidRPr="007D4830">
              <w:rPr>
                <w:rFonts w:ascii="標楷體" w:eastAsia="標楷體" w:hAnsi="標楷體"/>
              </w:rPr>
              <w:t>輔導人員</w:t>
            </w:r>
          </w:p>
        </w:tc>
        <w:tc>
          <w:tcPr>
            <w:tcW w:w="5478" w:type="dxa"/>
            <w:shd w:val="clear" w:color="auto" w:fill="auto"/>
          </w:tcPr>
          <w:p w14:paraId="3EBD9D2B"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rPr>
              <w:t>請依專任及兼任專業輔導人員分別填報。</w:t>
            </w:r>
          </w:p>
          <w:p w14:paraId="0B434939"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hint="eastAsia"/>
                <w:b/>
                <w:bCs/>
              </w:rPr>
              <w:t>專任專業輔導人數：</w:t>
            </w:r>
            <w:r w:rsidRPr="00B5285F">
              <w:rPr>
                <w:rFonts w:ascii="標楷體" w:eastAsia="標楷體" w:hAnsi="標楷體" w:hint="eastAsia"/>
              </w:rPr>
              <w:t>請填報當年度10月15日實際在職，且符合《學生輔導法》規定之專任專業輔導人員人數。</w:t>
            </w:r>
          </w:p>
          <w:p w14:paraId="2F5CD7F0"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b/>
                <w:bCs/>
              </w:rPr>
              <w:t>專業輔導人員：</w:t>
            </w:r>
            <w:r w:rsidRPr="00B5285F">
              <w:rPr>
                <w:rFonts w:ascii="標楷體" w:eastAsia="標楷體" w:hAnsi="標楷體"/>
              </w:rPr>
              <w:t>為促進與維護學生身心健康及全人發展，健全學生輔導工作，依《學生輔導法》規定，專科以上學校應置專任專業輔導人員，負責介入性及</w:t>
            </w:r>
            <w:proofErr w:type="gramStart"/>
            <w:r w:rsidRPr="00B5285F">
              <w:rPr>
                <w:rFonts w:ascii="標楷體" w:eastAsia="標楷體" w:hAnsi="標楷體"/>
              </w:rPr>
              <w:t>處遇性輔導</w:t>
            </w:r>
            <w:proofErr w:type="gramEnd"/>
            <w:r w:rsidRPr="00B5285F">
              <w:rPr>
                <w:rFonts w:ascii="標楷體" w:eastAsia="標楷體" w:hAnsi="標楷體"/>
              </w:rPr>
              <w:t>，並協助推動發展性輔導。專業輔導人員應由學校依法進用具有臨床心理師、諮商心理師或社會工作師證書者擔任。</w:t>
            </w:r>
          </w:p>
          <w:p w14:paraId="17D4EFED"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b/>
                <w:bCs/>
              </w:rPr>
              <w:t>專任專業輔導人員認定：</w:t>
            </w:r>
            <w:r w:rsidRPr="00B5285F">
              <w:rPr>
                <w:rFonts w:ascii="標楷體" w:eastAsia="標楷體" w:hAnsi="標楷體"/>
              </w:rPr>
              <w:t>依《學生輔導法》第9條規定，學校應設置專責單位或專責人員推動學生輔導工作。因此，僅限實際任職於學校輔導諮商等專責單位，並從事學生輔導工作之專業輔導人員，始得列計為《學生輔導法》規範之專任專業輔導人員；具專業輔導人員資格但未任職於該等專責單位者，不得列計。</w:t>
            </w:r>
          </w:p>
          <w:p w14:paraId="5F05137D"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b/>
                <w:bCs/>
              </w:rPr>
              <w:t>兼任專業輔導人員服務時數</w:t>
            </w:r>
            <w:r w:rsidRPr="00B5285F">
              <w:rPr>
                <w:rFonts w:ascii="標楷體" w:eastAsia="標楷體" w:hAnsi="標楷體" w:hint="eastAsia"/>
                <w:b/>
                <w:bCs/>
              </w:rPr>
              <w:t>可折抵人數(</w:t>
            </w:r>
            <w:r w:rsidRPr="00B5285F">
              <w:rPr>
                <w:rFonts w:ascii="標楷體" w:eastAsia="標楷體" w:hAnsi="標楷體"/>
                <w:b/>
                <w:bCs/>
              </w:rPr>
              <w:t>以該學年度預估可</w:t>
            </w:r>
            <w:proofErr w:type="gramStart"/>
            <w:r w:rsidRPr="00B5285F">
              <w:rPr>
                <w:rFonts w:ascii="標楷體" w:eastAsia="標楷體" w:hAnsi="標楷體"/>
                <w:b/>
                <w:bCs/>
              </w:rPr>
              <w:t>折抵人數列</w:t>
            </w:r>
            <w:proofErr w:type="gramEnd"/>
            <w:r w:rsidRPr="00B5285F">
              <w:rPr>
                <w:rFonts w:ascii="標楷體" w:eastAsia="標楷體" w:hAnsi="標楷體"/>
                <w:b/>
                <w:bCs/>
              </w:rPr>
              <w:t>計</w:t>
            </w:r>
            <w:r w:rsidRPr="00B5285F">
              <w:rPr>
                <w:rFonts w:ascii="標楷體" w:eastAsia="標楷體" w:hAnsi="標楷體" w:hint="eastAsia"/>
                <w:b/>
                <w:bCs/>
              </w:rPr>
              <w:t>)</w:t>
            </w:r>
            <w:r w:rsidRPr="00B5285F">
              <w:rPr>
                <w:rFonts w:ascii="標楷體" w:eastAsia="標楷體" w:hAnsi="標楷體"/>
                <w:b/>
                <w:bCs/>
              </w:rPr>
              <w:t>：</w:t>
            </w:r>
          </w:p>
          <w:p w14:paraId="60C98BAF" w14:textId="77777777" w:rsidR="00853EFC" w:rsidRPr="00B5285F" w:rsidRDefault="00853EFC" w:rsidP="00802296">
            <w:pPr>
              <w:widowControl w:val="0"/>
              <w:numPr>
                <w:ilvl w:val="1"/>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rPr>
              <w:t>服務時數列計範圍：</w:t>
            </w:r>
            <w:r w:rsidRPr="00B5285F">
              <w:rPr>
                <w:rFonts w:ascii="標楷體" w:eastAsia="標楷體" w:hAnsi="標楷體" w:hint="eastAsia"/>
                <w:b/>
                <w:bCs/>
              </w:rPr>
              <w:t>聘任兼任專業輔導人員或</w:t>
            </w:r>
            <w:r w:rsidRPr="00B5285F">
              <w:rPr>
                <w:rFonts w:ascii="標楷體" w:eastAsia="標楷體" w:hAnsi="標楷體"/>
              </w:rPr>
              <w:t>學校具臨床心理師、諮商心理師或社會工作師證書之系所教師，或未任職於輔導諮商等專責單位之專業輔導人員，如利用公餘時間協助學校辦理介入性或</w:t>
            </w:r>
            <w:proofErr w:type="gramStart"/>
            <w:r w:rsidRPr="00B5285F">
              <w:rPr>
                <w:rFonts w:ascii="標楷體" w:eastAsia="標楷體" w:hAnsi="標楷體"/>
              </w:rPr>
              <w:t>處遇性輔導</w:t>
            </w:r>
            <w:proofErr w:type="gramEnd"/>
            <w:r w:rsidRPr="00B5285F">
              <w:rPr>
                <w:rFonts w:ascii="標楷體" w:eastAsia="標楷體" w:hAnsi="標楷體"/>
              </w:rPr>
              <w:t>工作，得依《學生輔導法施行細則》第10條規定，其服務時數併入兼任專業輔導人員服務時數累計。</w:t>
            </w:r>
          </w:p>
          <w:p w14:paraId="2F009A48" w14:textId="77777777" w:rsidR="00853EFC" w:rsidRPr="00B5285F" w:rsidRDefault="00853EFC" w:rsidP="00802296">
            <w:pPr>
              <w:widowControl w:val="0"/>
              <w:numPr>
                <w:ilvl w:val="1"/>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rPr>
              <w:t>適用條件及折抵上限：學校應置專任專業輔導人員人數達3人以上者，其</w:t>
            </w:r>
            <w:proofErr w:type="gramStart"/>
            <w:r w:rsidRPr="00B5285F">
              <w:rPr>
                <w:rFonts w:ascii="標楷體" w:eastAsia="標楷體" w:hAnsi="標楷體"/>
              </w:rPr>
              <w:t>應置總人數</w:t>
            </w:r>
            <w:proofErr w:type="gramEnd"/>
            <w:r w:rsidRPr="00B5285F">
              <w:rPr>
                <w:rFonts w:ascii="標楷體" w:eastAsia="標楷體" w:hAnsi="標楷體"/>
              </w:rPr>
              <w:t>之三分</w:t>
            </w:r>
            <w:r w:rsidRPr="00B5285F">
              <w:rPr>
                <w:rFonts w:ascii="標楷體" w:eastAsia="標楷體" w:hAnsi="標楷體"/>
              </w:rPr>
              <w:lastRenderedPageBreak/>
              <w:t>之一以下，得以兼任專業輔導人員累計執行介入性或</w:t>
            </w:r>
            <w:proofErr w:type="gramStart"/>
            <w:r w:rsidRPr="00B5285F">
              <w:rPr>
                <w:rFonts w:ascii="標楷體" w:eastAsia="標楷體" w:hAnsi="標楷體"/>
              </w:rPr>
              <w:t>處遇性輔導</w:t>
            </w:r>
            <w:proofErr w:type="gramEnd"/>
            <w:r w:rsidRPr="00B5285F">
              <w:rPr>
                <w:rFonts w:ascii="標楷體" w:eastAsia="標楷體" w:hAnsi="標楷體"/>
              </w:rPr>
              <w:t>服務時數折抵。</w:t>
            </w:r>
          </w:p>
          <w:p w14:paraId="452B909A" w14:textId="77777777" w:rsidR="00853EFC" w:rsidRPr="00B5285F" w:rsidRDefault="00853EFC" w:rsidP="00802296">
            <w:pPr>
              <w:widowControl w:val="0"/>
              <w:numPr>
                <w:ilvl w:val="1"/>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rPr>
              <w:t>折抵計算方式：兼任專業輔導人員累計服務時數每達576小時，</w:t>
            </w:r>
            <w:proofErr w:type="gramStart"/>
            <w:r w:rsidRPr="00B5285F">
              <w:rPr>
                <w:rFonts w:ascii="標楷體" w:eastAsia="標楷體" w:hAnsi="標楷體"/>
              </w:rPr>
              <w:t>得折抵</w:t>
            </w:r>
            <w:proofErr w:type="gramEnd"/>
            <w:r w:rsidRPr="00B5285F">
              <w:rPr>
                <w:rFonts w:ascii="標楷體" w:eastAsia="標楷體" w:hAnsi="標楷體"/>
              </w:rPr>
              <w:t>1名專任專業輔導人員；未滿576小時者不予列計，折抵人數</w:t>
            </w:r>
            <w:proofErr w:type="gramStart"/>
            <w:r w:rsidRPr="00B5285F">
              <w:rPr>
                <w:rFonts w:ascii="標楷體" w:eastAsia="標楷體" w:hAnsi="標楷體"/>
              </w:rPr>
              <w:t>採</w:t>
            </w:r>
            <w:proofErr w:type="gramEnd"/>
            <w:r w:rsidRPr="00B5285F">
              <w:rPr>
                <w:rFonts w:ascii="標楷體" w:eastAsia="標楷體" w:hAnsi="標楷體"/>
              </w:rPr>
              <w:t>整數計算，不足1人者不得進位。</w:t>
            </w:r>
            <w:r w:rsidRPr="00B5285F">
              <w:rPr>
                <w:rFonts w:ascii="標楷體" w:eastAsia="標楷體" w:hAnsi="標楷體" w:hint="eastAsia"/>
              </w:rPr>
              <w:t>【11</w:t>
            </w:r>
            <w:r w:rsidRPr="00B5285F">
              <w:rPr>
                <w:rFonts w:ascii="標楷體" w:eastAsia="標楷體" w:hAnsi="標楷體"/>
              </w:rPr>
              <w:t>5</w:t>
            </w:r>
            <w:r w:rsidRPr="00B5285F">
              <w:rPr>
                <w:rFonts w:ascii="標楷體" w:eastAsia="標楷體" w:hAnsi="標楷體" w:hint="eastAsia"/>
              </w:rPr>
              <w:t>年10月「教育部學特司」需求修改定義】</w:t>
            </w:r>
          </w:p>
          <w:p w14:paraId="3357329F"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hint="eastAsia"/>
                <w:strike/>
              </w:rPr>
              <w:t>請依專、兼職分別填報</w:t>
            </w:r>
            <w:proofErr w:type="gramStart"/>
            <w:r w:rsidRPr="00B5285F">
              <w:rPr>
                <w:rFonts w:ascii="標楷體" w:eastAsia="標楷體" w:hAnsi="標楷體" w:hint="eastAsia"/>
                <w:strike/>
              </w:rPr>
              <w:t>【</w:t>
            </w:r>
            <w:proofErr w:type="gramEnd"/>
            <w:r w:rsidRPr="00B5285F">
              <w:rPr>
                <w:rFonts w:ascii="標楷體" w:eastAsia="標楷體" w:hAnsi="標楷體" w:hint="eastAsia"/>
                <w:strike/>
              </w:rPr>
              <w:t>具專業證照；不具專業證照</w:t>
            </w:r>
            <w:proofErr w:type="gramStart"/>
            <w:r w:rsidRPr="00B5285F">
              <w:rPr>
                <w:rFonts w:ascii="標楷體" w:eastAsia="標楷體" w:hAnsi="標楷體" w:hint="eastAsia"/>
                <w:strike/>
              </w:rPr>
              <w:t>】</w:t>
            </w:r>
            <w:proofErr w:type="gramEnd"/>
            <w:r w:rsidRPr="00B5285F">
              <w:rPr>
                <w:rFonts w:ascii="標楷體" w:eastAsia="標楷體" w:hAnsi="標楷體" w:hint="eastAsia"/>
                <w:strike/>
              </w:rPr>
              <w:t>之輔導人</w:t>
            </w:r>
            <w:r w:rsidRPr="00B5285F">
              <w:rPr>
                <w:rFonts w:ascii="標楷體" w:eastAsia="標楷體" w:hAnsi="標楷體" w:hint="eastAsia"/>
                <w:dstrike/>
              </w:rPr>
              <w:t>員數（請以「員額」統計）</w:t>
            </w:r>
            <w:r w:rsidRPr="00B5285F">
              <w:rPr>
                <w:rFonts w:ascii="標楷體" w:eastAsia="標楷體" w:hAnsi="標楷體" w:hint="eastAsia"/>
              </w:rPr>
              <w:t>。</w:t>
            </w:r>
          </w:p>
          <w:p w14:paraId="333DCCF6"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hint="eastAsia"/>
                <w:dstrike/>
              </w:rPr>
              <w:t>學校聘任擔任輔導工作之人員，且其工作內容為協助發展性輔導、介入性輔導或</w:t>
            </w:r>
            <w:proofErr w:type="gramStart"/>
            <w:r w:rsidRPr="00B5285F">
              <w:rPr>
                <w:rFonts w:ascii="標楷體" w:eastAsia="標楷體" w:hAnsi="標楷體" w:hint="eastAsia"/>
                <w:dstrike/>
              </w:rPr>
              <w:t>處遇性輔導</w:t>
            </w:r>
            <w:proofErr w:type="gramEnd"/>
            <w:r w:rsidRPr="00B5285F">
              <w:rPr>
                <w:rFonts w:ascii="標楷體" w:eastAsia="標楷體" w:hAnsi="標楷體" w:hint="eastAsia"/>
                <w:dstrike/>
              </w:rPr>
              <w:t>之三級輔導者，也任職於輔</w:t>
            </w:r>
            <w:proofErr w:type="gramStart"/>
            <w:r w:rsidRPr="00B5285F">
              <w:rPr>
                <w:rFonts w:ascii="標楷體" w:eastAsia="標楷體" w:hAnsi="標楷體" w:hint="eastAsia"/>
                <w:dstrike/>
              </w:rPr>
              <w:t>諮</w:t>
            </w:r>
            <w:proofErr w:type="gramEnd"/>
            <w:r w:rsidRPr="00B5285F">
              <w:rPr>
                <w:rFonts w:ascii="標楷體" w:eastAsia="標楷體" w:hAnsi="標楷體" w:hint="eastAsia"/>
                <w:dstrike/>
              </w:rPr>
              <w:t>單位專業輔導人員，將不予</w:t>
            </w:r>
            <w:proofErr w:type="gramStart"/>
            <w:r w:rsidRPr="00B5285F">
              <w:rPr>
                <w:rFonts w:ascii="標楷體" w:eastAsia="標楷體" w:hAnsi="標楷體" w:hint="eastAsia"/>
                <w:dstrike/>
              </w:rPr>
              <w:t>採</w:t>
            </w:r>
            <w:proofErr w:type="gramEnd"/>
            <w:r w:rsidRPr="00B5285F">
              <w:rPr>
                <w:rFonts w:ascii="標楷體" w:eastAsia="標楷體" w:hAnsi="標楷體" w:hint="eastAsia"/>
                <w:dstrike/>
              </w:rPr>
              <w:t>計為學生輔導法規範之專任專業輔導人員但若為班級導師或協助學生辦理就學貸款、學雜費減免…等行政事務人員，則不可</w:t>
            </w:r>
            <w:proofErr w:type="gramStart"/>
            <w:r w:rsidRPr="00B5285F">
              <w:rPr>
                <w:rFonts w:ascii="標楷體" w:eastAsia="標楷體" w:hAnsi="標楷體" w:hint="eastAsia"/>
                <w:dstrike/>
              </w:rPr>
              <w:t>採</w:t>
            </w:r>
            <w:proofErr w:type="gramEnd"/>
            <w:r w:rsidRPr="00B5285F">
              <w:rPr>
                <w:rFonts w:ascii="標楷體" w:eastAsia="標楷體" w:hAnsi="標楷體" w:hint="eastAsia"/>
                <w:dstrike/>
              </w:rPr>
              <w:t>計。</w:t>
            </w:r>
          </w:p>
          <w:p w14:paraId="64ECD2FB" w14:textId="77777777" w:rsidR="00853EFC" w:rsidRPr="00B5285F" w:rsidRDefault="00853EFC" w:rsidP="00802296">
            <w:pPr>
              <w:pStyle w:val="a8"/>
              <w:numPr>
                <w:ilvl w:val="0"/>
                <w:numId w:val="10"/>
              </w:numPr>
              <w:ind w:leftChars="0"/>
              <w:rPr>
                <w:rFonts w:ascii="標楷體" w:hAnsi="標楷體"/>
                <w:u w:val="single"/>
              </w:rPr>
            </w:pPr>
            <w:r w:rsidRPr="00B5285F">
              <w:rPr>
                <w:rFonts w:ascii="標楷體" w:hAnsi="標楷體" w:hint="eastAsia"/>
                <w:dstrike/>
              </w:rPr>
              <w:t>輔導人員若為校內專任教師擔任輔導工作者，請認列為「兼任」輔導人員。</w:t>
            </w:r>
          </w:p>
          <w:p w14:paraId="6C66CA50"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dstrike/>
              </w:rPr>
            </w:pPr>
            <w:r w:rsidRPr="00B5285F">
              <w:rPr>
                <w:rFonts w:ascii="標楷體" w:eastAsia="標楷體" w:hAnsi="標楷體" w:hint="eastAsia"/>
                <w:dstrike/>
              </w:rPr>
              <w:t>具專業證照：係指經國家考試合格，具有臨床心理師、諮商心理師或社會工作師證書。</w:t>
            </w:r>
          </w:p>
          <w:p w14:paraId="3E6C44D1" w14:textId="77777777" w:rsidR="00853EFC" w:rsidRPr="00B5285F" w:rsidRDefault="00853EFC" w:rsidP="00802296">
            <w:pPr>
              <w:widowControl w:val="0"/>
              <w:numPr>
                <w:ilvl w:val="0"/>
                <w:numId w:val="10"/>
              </w:num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eastAsia="標楷體" w:hAnsi="標楷體"/>
                <w:b/>
              </w:rPr>
            </w:pPr>
            <w:r w:rsidRPr="00B5285F">
              <w:rPr>
                <w:rFonts w:ascii="標楷體" w:eastAsia="標楷體" w:hAnsi="標楷體" w:hint="eastAsia"/>
                <w:dstrike/>
              </w:rPr>
              <w:t>若為約聘僱之輔導人員其聘期連續達1年(含)以上，始得列計。</w:t>
            </w:r>
            <w:r w:rsidRPr="00B5285F">
              <w:rPr>
                <w:rFonts w:ascii="標楷體" w:eastAsia="標楷體" w:hAnsi="標楷體" w:hint="eastAsia"/>
                <w:dstrike/>
                <w:sz w:val="20"/>
                <w:szCs w:val="20"/>
              </w:rPr>
              <w:t>【112年10月「教育部學特司」需求修改定義】</w:t>
            </w:r>
          </w:p>
          <w:p w14:paraId="22A45792" w14:textId="379AF91E" w:rsidR="00853EFC" w:rsidRPr="00B5285F" w:rsidRDefault="00853EFC" w:rsidP="00853EFC">
            <w:p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eastAsia="標楷體" w:hAnsi="標楷體"/>
              </w:rPr>
            </w:pPr>
          </w:p>
        </w:tc>
        <w:tc>
          <w:tcPr>
            <w:tcW w:w="6880" w:type="dxa"/>
            <w:shd w:val="clear" w:color="auto" w:fill="auto"/>
          </w:tcPr>
          <w:p w14:paraId="3A0ADB6C" w14:textId="6FDF8AAE" w:rsidR="00853EFC" w:rsidRPr="00B5285F" w:rsidRDefault="00853EFC" w:rsidP="00853EFC">
            <w:pPr>
              <w:widowControl w:val="0"/>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eastAsia="標楷體" w:hAnsi="標楷體"/>
              </w:rPr>
            </w:pPr>
            <w:r w:rsidRPr="00B5285F">
              <w:rPr>
                <w:rFonts w:ascii="標楷體" w:eastAsia="標楷體" w:hAnsi="標楷體" w:hint="eastAsia"/>
              </w:rPr>
              <w:lastRenderedPageBreak/>
              <w:t>該欄位刪除</w:t>
            </w:r>
          </w:p>
        </w:tc>
      </w:tr>
      <w:tr w:rsidR="00853EFC" w:rsidRPr="001B1306" w14:paraId="35C23EBC" w14:textId="77777777" w:rsidTr="00FE0AA5">
        <w:trPr>
          <w:trHeight w:val="782"/>
        </w:trPr>
        <w:tc>
          <w:tcPr>
            <w:tcW w:w="966" w:type="dxa"/>
            <w:shd w:val="clear" w:color="auto" w:fill="auto"/>
            <w:vAlign w:val="center"/>
          </w:tcPr>
          <w:p w14:paraId="3EFEA463" w14:textId="0C04799E"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t>P.270</w:t>
            </w:r>
          </w:p>
        </w:tc>
        <w:tc>
          <w:tcPr>
            <w:tcW w:w="2064" w:type="dxa"/>
            <w:shd w:val="clear" w:color="auto" w:fill="auto"/>
            <w:vAlign w:val="center"/>
          </w:tcPr>
          <w:p w14:paraId="5FCEA624" w14:textId="77777777"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t>表7-2</w:t>
            </w:r>
          </w:p>
          <w:p w14:paraId="5E4BA922" w14:textId="15C891DE"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rPr>
              <w:t>備註</w:t>
            </w:r>
          </w:p>
        </w:tc>
        <w:tc>
          <w:tcPr>
            <w:tcW w:w="5478" w:type="dxa"/>
            <w:shd w:val="clear" w:color="auto" w:fill="auto"/>
          </w:tcPr>
          <w:p w14:paraId="79117AED" w14:textId="77777777" w:rsidR="00853EFC" w:rsidRPr="00B5285F"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rPr>
            </w:pPr>
            <w:r w:rsidRPr="00B5285F">
              <w:rPr>
                <w:rFonts w:ascii="標楷體" w:eastAsia="標楷體" w:hAnsi="標楷體" w:hint="eastAsia"/>
              </w:rPr>
              <w:t>1.本表調查對象不包括「軍訓教官」及「班級導師」。</w:t>
            </w:r>
          </w:p>
          <w:p w14:paraId="2EA5C717" w14:textId="77777777" w:rsidR="00853EFC" w:rsidRPr="00B5285F"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rPr>
            </w:pPr>
            <w:r w:rsidRPr="00B5285F">
              <w:rPr>
                <w:rFonts w:ascii="標楷體" w:eastAsia="標楷體" w:hAnsi="標楷體" w:hint="eastAsia"/>
              </w:rPr>
              <w:t>2.本表專職輔導人員數及就業輔導人員數，請以其「員額」統計。</w:t>
            </w:r>
          </w:p>
          <w:p w14:paraId="4F5F0F0A" w14:textId="28D393E6" w:rsidR="00853EFC" w:rsidRPr="00B5285F" w:rsidRDefault="00853EFC" w:rsidP="00853EFC">
            <w:pPr>
              <w:pStyle w:val="Default"/>
              <w:rPr>
                <w:rFonts w:ascii="標楷體" w:eastAsia="標楷體" w:hAnsi="標楷體" w:cstheme="minorBidi"/>
                <w:color w:val="auto"/>
                <w:sz w:val="23"/>
                <w:szCs w:val="23"/>
              </w:rPr>
            </w:pPr>
            <w:r w:rsidRPr="00B5285F">
              <w:rPr>
                <w:rFonts w:ascii="標楷體" w:eastAsia="標楷體" w:hAnsi="標楷體" w:hint="eastAsia"/>
                <w:color w:val="auto"/>
              </w:rPr>
              <w:t>3.若同一人員兼任輔導人員及就業輔導人員時，請擇</w:t>
            </w:r>
            <w:proofErr w:type="gramStart"/>
            <w:r w:rsidRPr="00B5285F">
              <w:rPr>
                <w:rFonts w:ascii="標楷體" w:eastAsia="標楷體" w:hAnsi="標楷體" w:hint="eastAsia"/>
                <w:color w:val="auto"/>
              </w:rPr>
              <w:t>一</w:t>
            </w:r>
            <w:proofErr w:type="gramEnd"/>
            <w:r w:rsidRPr="00B5285F">
              <w:rPr>
                <w:rFonts w:ascii="標楷體" w:eastAsia="標楷體" w:hAnsi="標楷體" w:hint="eastAsia"/>
                <w:color w:val="auto"/>
              </w:rPr>
              <w:t>類別填報。</w:t>
            </w:r>
            <w:r w:rsidRPr="00B5285F">
              <w:rPr>
                <w:rFonts w:ascii="標楷體" w:eastAsia="標楷體" w:hAnsi="標楷體" w:hint="eastAsia"/>
                <w:color w:val="auto"/>
                <w:sz w:val="20"/>
                <w:szCs w:val="20"/>
              </w:rPr>
              <w:t>【112年10月「教育部學特司」需求修改定義】</w:t>
            </w:r>
          </w:p>
        </w:tc>
        <w:tc>
          <w:tcPr>
            <w:tcW w:w="6880" w:type="dxa"/>
            <w:shd w:val="clear" w:color="auto" w:fill="auto"/>
          </w:tcPr>
          <w:p w14:paraId="4C0B513F" w14:textId="77777777" w:rsidR="00853EFC" w:rsidRPr="00B5285F"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strike/>
              </w:rPr>
            </w:pPr>
            <w:r w:rsidRPr="00B5285F">
              <w:rPr>
                <w:rFonts w:ascii="標楷體" w:eastAsia="標楷體" w:hAnsi="標楷體" w:hint="eastAsia"/>
                <w:strike/>
              </w:rPr>
              <w:t>1.本表調查對象不包括「軍訓教官」及「班級導師」。</w:t>
            </w:r>
          </w:p>
          <w:p w14:paraId="6938C669" w14:textId="77777777" w:rsidR="00853EFC" w:rsidRPr="00B5285F" w:rsidRDefault="00853EFC" w:rsidP="00853E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strike/>
              </w:rPr>
            </w:pPr>
            <w:r w:rsidRPr="00B5285F">
              <w:rPr>
                <w:rFonts w:ascii="標楷體" w:eastAsia="標楷體" w:hAnsi="標楷體" w:hint="eastAsia"/>
                <w:strike/>
              </w:rPr>
              <w:t>2.本表專職輔導人員數及就業輔導人員數，請以其「員額」統計。</w:t>
            </w:r>
          </w:p>
          <w:p w14:paraId="422092E5" w14:textId="77777777" w:rsidR="00853EFC" w:rsidRPr="00B5285F"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strike/>
                <w:sz w:val="20"/>
                <w:szCs w:val="20"/>
              </w:rPr>
            </w:pPr>
            <w:r w:rsidRPr="00B5285F">
              <w:rPr>
                <w:rFonts w:ascii="標楷體" w:eastAsia="標楷體" w:hAnsi="標楷體" w:hint="eastAsia"/>
                <w:strike/>
              </w:rPr>
              <w:t>3.若同一人員兼任輔導人員及就業輔導人員時，請擇</w:t>
            </w:r>
            <w:proofErr w:type="gramStart"/>
            <w:r w:rsidRPr="00B5285F">
              <w:rPr>
                <w:rFonts w:ascii="標楷體" w:eastAsia="標楷體" w:hAnsi="標楷體" w:hint="eastAsia"/>
                <w:strike/>
              </w:rPr>
              <w:t>一</w:t>
            </w:r>
            <w:proofErr w:type="gramEnd"/>
            <w:r w:rsidRPr="00B5285F">
              <w:rPr>
                <w:rFonts w:ascii="標楷體" w:eastAsia="標楷體" w:hAnsi="標楷體" w:hint="eastAsia"/>
                <w:strike/>
              </w:rPr>
              <w:t>類別填報。</w:t>
            </w:r>
            <w:r w:rsidRPr="00B5285F">
              <w:rPr>
                <w:rFonts w:ascii="標楷體" w:eastAsia="標楷體" w:hAnsi="標楷體" w:hint="eastAsia"/>
                <w:strike/>
                <w:sz w:val="20"/>
                <w:szCs w:val="20"/>
              </w:rPr>
              <w:t>【112年10月「教育部學特司」需求修改定義】</w:t>
            </w:r>
          </w:p>
          <w:p w14:paraId="224114A8" w14:textId="76B0327B" w:rsidR="00853EFC" w:rsidRPr="00B5285F" w:rsidRDefault="00853EFC" w:rsidP="00853EFC">
            <w:pPr>
              <w:pStyle w:val="Default"/>
              <w:ind w:left="480"/>
              <w:rPr>
                <w:rFonts w:ascii="標楷體" w:eastAsia="標楷體" w:hAnsi="標楷體" w:cstheme="minorBidi"/>
                <w:color w:val="auto"/>
                <w:kern w:val="2"/>
              </w:rPr>
            </w:pPr>
            <w:r w:rsidRPr="00B5285F">
              <w:rPr>
                <w:rFonts w:ascii="標楷體" w:eastAsia="標楷體" w:hAnsi="標楷體" w:hint="eastAsia"/>
                <w:color w:val="auto"/>
              </w:rPr>
              <w:t>1</w:t>
            </w:r>
            <w:r w:rsidRPr="00B5285F">
              <w:rPr>
                <w:rFonts w:ascii="標楷體" w:eastAsia="標楷體" w:hAnsi="標楷體"/>
                <w:color w:val="auto"/>
              </w:rPr>
              <w:t>1510期刪除</w:t>
            </w:r>
            <w:r w:rsidRPr="00B5285F">
              <w:rPr>
                <w:rFonts w:ascii="標楷體" w:eastAsia="標楷體" w:hAnsi="標楷體" w:hint="eastAsia"/>
                <w:color w:val="auto"/>
              </w:rPr>
              <w:t>「</w:t>
            </w:r>
            <w:r w:rsidRPr="00B5285F">
              <w:rPr>
                <w:rFonts w:ascii="標楷體" w:eastAsia="標楷體" w:hAnsi="標楷體"/>
                <w:color w:val="auto"/>
              </w:rPr>
              <w:t>輔導人員</w:t>
            </w:r>
            <w:r w:rsidRPr="00B5285F">
              <w:rPr>
                <w:rFonts w:ascii="標楷體" w:eastAsia="標楷體" w:hAnsi="標楷體" w:hint="eastAsia"/>
                <w:color w:val="auto"/>
              </w:rPr>
              <w:t>」</w:t>
            </w:r>
            <w:r w:rsidRPr="00B5285F">
              <w:rPr>
                <w:rFonts w:ascii="標楷體" w:eastAsia="標楷體" w:hAnsi="標楷體"/>
                <w:color w:val="auto"/>
              </w:rPr>
              <w:t>、</w:t>
            </w:r>
            <w:r w:rsidRPr="00B5285F">
              <w:rPr>
                <w:rFonts w:ascii="標楷體" w:eastAsia="標楷體" w:hAnsi="標楷體" w:hint="eastAsia"/>
                <w:color w:val="auto"/>
              </w:rPr>
              <w:t>「</w:t>
            </w:r>
            <w:r w:rsidRPr="00B5285F">
              <w:rPr>
                <w:rFonts w:ascii="標楷體" w:eastAsia="標楷體" w:hAnsi="標楷體"/>
                <w:color w:val="auto"/>
              </w:rPr>
              <w:t>就業輔導人員</w:t>
            </w:r>
            <w:r w:rsidRPr="00B5285F">
              <w:rPr>
                <w:rFonts w:ascii="標楷體" w:eastAsia="標楷體" w:hAnsi="標楷體" w:hint="eastAsia"/>
                <w:color w:val="auto"/>
              </w:rPr>
              <w:t>」調查</w:t>
            </w:r>
            <w:r w:rsidRPr="00B5285F">
              <w:rPr>
                <w:rFonts w:ascii="標楷體" w:eastAsia="標楷體" w:hAnsi="標楷體" w:hint="eastAsia"/>
                <w:color w:val="auto"/>
                <w:sz w:val="20"/>
                <w:szCs w:val="20"/>
              </w:rPr>
              <w:t>【11</w:t>
            </w:r>
            <w:r w:rsidRPr="00B5285F">
              <w:rPr>
                <w:rFonts w:ascii="標楷體" w:eastAsia="標楷體" w:hAnsi="標楷體"/>
                <w:color w:val="auto"/>
                <w:sz w:val="20"/>
                <w:szCs w:val="20"/>
              </w:rPr>
              <w:t>5</w:t>
            </w:r>
            <w:r w:rsidRPr="00B5285F">
              <w:rPr>
                <w:rFonts w:ascii="標楷體" w:eastAsia="標楷體" w:hAnsi="標楷體" w:hint="eastAsia"/>
                <w:color w:val="auto"/>
                <w:sz w:val="20"/>
                <w:szCs w:val="20"/>
              </w:rPr>
              <w:t>年10月「教育部學特司」刪除欄位】</w:t>
            </w:r>
          </w:p>
        </w:tc>
      </w:tr>
      <w:tr w:rsidR="00853EFC" w:rsidRPr="001B1306" w14:paraId="6C05AB35" w14:textId="77777777" w:rsidTr="00FE0AA5">
        <w:trPr>
          <w:trHeight w:val="782"/>
        </w:trPr>
        <w:tc>
          <w:tcPr>
            <w:tcW w:w="966" w:type="dxa"/>
            <w:shd w:val="clear" w:color="auto" w:fill="auto"/>
            <w:vAlign w:val="center"/>
          </w:tcPr>
          <w:p w14:paraId="77ED73A2" w14:textId="13120464"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lastRenderedPageBreak/>
              <w:t>新表</w:t>
            </w:r>
          </w:p>
        </w:tc>
        <w:tc>
          <w:tcPr>
            <w:tcW w:w="2064" w:type="dxa"/>
            <w:shd w:val="clear" w:color="auto" w:fill="auto"/>
            <w:vAlign w:val="center"/>
          </w:tcPr>
          <w:p w14:paraId="3D53490A" w14:textId="77777777" w:rsidR="00853EFC" w:rsidRPr="00B5285F" w:rsidRDefault="00853EFC" w:rsidP="00853EFC">
            <w:pPr>
              <w:spacing w:line="300" w:lineRule="exact"/>
              <w:contextualSpacing/>
              <w:rPr>
                <w:rFonts w:ascii="標楷體" w:eastAsia="標楷體" w:hAnsi="標楷體" w:cstheme="minorBidi"/>
                <w:kern w:val="2"/>
              </w:rPr>
            </w:pPr>
            <w:r w:rsidRPr="00B5285F">
              <w:rPr>
                <w:rFonts w:ascii="標楷體" w:eastAsia="標楷體" w:hAnsi="標楷體" w:cstheme="minorBidi" w:hint="eastAsia"/>
                <w:kern w:val="2"/>
              </w:rPr>
              <w:t>新增表冊7-2-1</w:t>
            </w:r>
          </w:p>
          <w:p w14:paraId="490FD4F4" w14:textId="77777777" w:rsidR="00853EFC" w:rsidRPr="00B5285F" w:rsidRDefault="00853EFC" w:rsidP="0085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eastAsia="標楷體" w:hAnsi="標楷體"/>
              </w:rPr>
            </w:pPr>
            <w:r w:rsidRPr="00B5285F">
              <w:rPr>
                <w:rFonts w:ascii="標楷體" w:eastAsia="標楷體" w:hAnsi="標楷體"/>
              </w:rPr>
              <w:t>1. 學年度</w:t>
            </w:r>
          </w:p>
          <w:p w14:paraId="40F9292F" w14:textId="7F698029"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bdr w:val="single" w:sz="4" w:space="0" w:color="auto"/>
              </w:rPr>
              <w:t>當期資料</w:t>
            </w:r>
          </w:p>
        </w:tc>
        <w:tc>
          <w:tcPr>
            <w:tcW w:w="5478" w:type="dxa"/>
            <w:shd w:val="clear" w:color="auto" w:fill="auto"/>
          </w:tcPr>
          <w:p w14:paraId="687CDCCD" w14:textId="384B1F5F" w:rsidR="00853EFC" w:rsidRPr="00B5285F" w:rsidRDefault="00853EFC" w:rsidP="00853EFC">
            <w:pPr>
              <w:pStyle w:val="Default"/>
              <w:ind w:left="-113" w:firstLineChars="47" w:firstLine="113"/>
              <w:rPr>
                <w:rFonts w:ascii="標楷體" w:eastAsia="標楷體" w:hAnsi="標楷體" w:cstheme="minorBidi"/>
                <w:color w:val="auto"/>
                <w:kern w:val="2"/>
              </w:rPr>
            </w:pPr>
            <w:r w:rsidRPr="00B5285F">
              <w:rPr>
                <w:rFonts w:ascii="標楷體" w:eastAsia="標楷體" w:hAnsi="標楷體" w:cstheme="minorBidi" w:hint="eastAsia"/>
                <w:color w:val="auto"/>
                <w:kern w:val="2"/>
              </w:rPr>
              <w:t>--</w:t>
            </w:r>
          </w:p>
        </w:tc>
        <w:tc>
          <w:tcPr>
            <w:tcW w:w="6880" w:type="dxa"/>
            <w:shd w:val="clear" w:color="auto" w:fill="auto"/>
          </w:tcPr>
          <w:p w14:paraId="1DA2077B" w14:textId="1A485360" w:rsidR="00853EFC" w:rsidRPr="00B5285F" w:rsidRDefault="00853EFC" w:rsidP="00853EFC">
            <w:pPr>
              <w:pStyle w:val="Default"/>
              <w:rPr>
                <w:rFonts w:ascii="標楷體" w:eastAsia="標楷體" w:hAnsi="標楷體" w:cstheme="minorBidi"/>
                <w:color w:val="auto"/>
                <w:kern w:val="2"/>
              </w:rPr>
            </w:pPr>
            <w:r w:rsidRPr="00B5285F">
              <w:rPr>
                <w:rFonts w:ascii="標楷體" w:eastAsia="標楷體" w:hAnsi="標楷體"/>
                <w:bCs/>
                <w:color w:val="auto"/>
              </w:rPr>
              <w:t>學校每年10月填報當學年度資料，以10月15日為資料調查基準日</w:t>
            </w:r>
            <w:r w:rsidRPr="00B5285F">
              <w:rPr>
                <w:rFonts w:ascii="標楷體" w:eastAsia="標楷體" w:hAnsi="標楷體" w:hint="eastAsia"/>
                <w:bCs/>
                <w:color w:val="auto"/>
              </w:rPr>
              <w:t>，例如：115年10月則填報115年10月15日之現有資料為填報基準。</w:t>
            </w:r>
          </w:p>
        </w:tc>
      </w:tr>
      <w:tr w:rsidR="00853EFC" w:rsidRPr="001B1306" w14:paraId="2D844DAC" w14:textId="77777777" w:rsidTr="00FE0AA5">
        <w:trPr>
          <w:trHeight w:val="782"/>
        </w:trPr>
        <w:tc>
          <w:tcPr>
            <w:tcW w:w="966" w:type="dxa"/>
            <w:shd w:val="clear" w:color="auto" w:fill="auto"/>
            <w:vAlign w:val="center"/>
          </w:tcPr>
          <w:p w14:paraId="308612EE" w14:textId="491E025C"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t>新表</w:t>
            </w:r>
          </w:p>
        </w:tc>
        <w:tc>
          <w:tcPr>
            <w:tcW w:w="2064" w:type="dxa"/>
            <w:shd w:val="clear" w:color="auto" w:fill="auto"/>
            <w:vAlign w:val="center"/>
          </w:tcPr>
          <w:p w14:paraId="1F4D5EFD" w14:textId="77777777" w:rsidR="00853EFC" w:rsidRPr="00B5285F" w:rsidRDefault="00853EFC" w:rsidP="00853EFC">
            <w:pPr>
              <w:spacing w:line="300" w:lineRule="exact"/>
              <w:contextualSpacing/>
              <w:rPr>
                <w:rFonts w:ascii="標楷體" w:eastAsia="標楷體" w:hAnsi="標楷體" w:cstheme="minorBidi"/>
                <w:kern w:val="2"/>
              </w:rPr>
            </w:pPr>
            <w:r w:rsidRPr="00B5285F">
              <w:rPr>
                <w:rFonts w:ascii="標楷體" w:eastAsia="標楷體" w:hAnsi="標楷體" w:cstheme="minorBidi" w:hint="eastAsia"/>
                <w:kern w:val="2"/>
              </w:rPr>
              <w:t>新增表冊7-2-1</w:t>
            </w:r>
          </w:p>
          <w:p w14:paraId="309C8021" w14:textId="4689F27B"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rPr>
              <w:t xml:space="preserve">2. </w:t>
            </w:r>
            <w:r w:rsidRPr="00B5285F">
              <w:rPr>
                <w:rFonts w:ascii="標楷體" w:eastAsia="標楷體" w:hAnsi="標楷體" w:hint="eastAsia"/>
                <w:u w:val="single"/>
              </w:rPr>
              <w:t>專</w:t>
            </w:r>
            <w:r w:rsidRPr="00B5285F">
              <w:rPr>
                <w:rFonts w:ascii="標楷體" w:eastAsia="標楷體" w:hAnsi="標楷體" w:hint="eastAsia"/>
                <w:u w:val="single"/>
                <w:shd w:val="clear" w:color="auto" w:fill="D9D9D9" w:themeFill="background1" w:themeFillShade="D9"/>
              </w:rPr>
              <w:t>業</w:t>
            </w:r>
            <w:r w:rsidRPr="00B5285F">
              <w:rPr>
                <w:rFonts w:ascii="標楷體" w:eastAsia="標楷體" w:hAnsi="標楷體"/>
                <w:shd w:val="clear" w:color="auto" w:fill="D9D9D9" w:themeFill="background1" w:themeFillShade="D9"/>
              </w:rPr>
              <w:t>輔導人員</w:t>
            </w:r>
          </w:p>
        </w:tc>
        <w:tc>
          <w:tcPr>
            <w:tcW w:w="5478" w:type="dxa"/>
            <w:shd w:val="clear" w:color="auto" w:fill="auto"/>
          </w:tcPr>
          <w:p w14:paraId="7CBF78C4" w14:textId="78FD6609" w:rsidR="00853EFC" w:rsidRPr="00B5285F" w:rsidRDefault="00853EFC" w:rsidP="00853EFC">
            <w:pPr>
              <w:pStyle w:val="Default"/>
              <w:rPr>
                <w:rFonts w:ascii="標楷體" w:eastAsia="標楷體" w:hAnsi="標楷體" w:cstheme="minorBidi"/>
                <w:color w:val="auto"/>
                <w:kern w:val="2"/>
              </w:rPr>
            </w:pPr>
            <w:r w:rsidRPr="00B5285F">
              <w:rPr>
                <w:rFonts w:ascii="標楷體" w:eastAsia="標楷體" w:hAnsi="標楷體" w:cstheme="minorBidi" w:hint="eastAsia"/>
                <w:color w:val="auto"/>
                <w:kern w:val="2"/>
              </w:rPr>
              <w:t>--</w:t>
            </w:r>
          </w:p>
        </w:tc>
        <w:tc>
          <w:tcPr>
            <w:tcW w:w="6880" w:type="dxa"/>
            <w:shd w:val="clear" w:color="auto" w:fill="auto"/>
          </w:tcPr>
          <w:p w14:paraId="0E81E948"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rPr>
              <w:t>請依專任及兼任專業輔導人員分別填報。</w:t>
            </w:r>
          </w:p>
          <w:p w14:paraId="28DF2FF9"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hint="eastAsia"/>
                <w:b/>
                <w:bCs/>
              </w:rPr>
              <w:t>專任專業輔導人數：</w:t>
            </w:r>
            <w:r w:rsidRPr="00B5285F">
              <w:rPr>
                <w:rFonts w:ascii="標楷體" w:eastAsia="標楷體" w:hAnsi="標楷體" w:hint="eastAsia"/>
              </w:rPr>
              <w:t>請填報當年度10月15日實際在職，且符合《學生輔導法》規定之專任專業輔導人員人數。</w:t>
            </w:r>
          </w:p>
          <w:p w14:paraId="15401B82"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b/>
                <w:bCs/>
              </w:rPr>
              <w:t>專業輔導人員：</w:t>
            </w:r>
            <w:r w:rsidRPr="00B5285F">
              <w:rPr>
                <w:rFonts w:ascii="標楷體" w:eastAsia="標楷體" w:hAnsi="標楷體"/>
              </w:rPr>
              <w:t>為促進與維護學生身心健康及全人發展，健全學生輔導工作，依《學生輔導法》規定，專科以上學校應置專任專業輔導人員，負責介入性及</w:t>
            </w:r>
            <w:proofErr w:type="gramStart"/>
            <w:r w:rsidRPr="00B5285F">
              <w:rPr>
                <w:rFonts w:ascii="標楷體" w:eastAsia="標楷體" w:hAnsi="標楷體"/>
              </w:rPr>
              <w:t>處遇性輔導</w:t>
            </w:r>
            <w:proofErr w:type="gramEnd"/>
            <w:r w:rsidRPr="00B5285F">
              <w:rPr>
                <w:rFonts w:ascii="標楷體" w:eastAsia="標楷體" w:hAnsi="標楷體"/>
              </w:rPr>
              <w:t>，並協助推動發展性輔導。專業輔導人員應由學校依法進用具有臨床心理師、諮商心理師或社會工作師證書者擔任。</w:t>
            </w:r>
          </w:p>
          <w:p w14:paraId="576BF89B"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b/>
                <w:bCs/>
              </w:rPr>
              <w:t>專任專業輔導人員認定：</w:t>
            </w:r>
            <w:r w:rsidRPr="00B5285F">
              <w:rPr>
                <w:rFonts w:ascii="標楷體" w:eastAsia="標楷體" w:hAnsi="標楷體"/>
              </w:rPr>
              <w:t>依《學生輔導法》第9條規定，學校應設置專責單位或專責人員推動學生輔導工作。因此，僅限實際任職於學校輔導諮商等專責單位，並從事學生輔導工作之專業輔導人員，始得列計為《學生輔導法》規範之專任專業輔導人員；具專業輔導人員資格但未任職於該等專責單位者，不得列計。</w:t>
            </w:r>
          </w:p>
          <w:p w14:paraId="642D3CDB" w14:textId="77777777" w:rsidR="00853EFC" w:rsidRPr="00B5285F" w:rsidRDefault="00853EFC" w:rsidP="00802296">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b/>
                <w:bCs/>
              </w:rPr>
              <w:t>兼任專業輔導人員服務時數</w:t>
            </w:r>
            <w:r w:rsidRPr="00B5285F">
              <w:rPr>
                <w:rFonts w:ascii="標楷體" w:eastAsia="標楷體" w:hAnsi="標楷體" w:hint="eastAsia"/>
                <w:b/>
                <w:bCs/>
              </w:rPr>
              <w:t>可折抵人數(</w:t>
            </w:r>
            <w:r w:rsidRPr="00B5285F">
              <w:rPr>
                <w:rFonts w:ascii="標楷體" w:eastAsia="標楷體" w:hAnsi="標楷體"/>
                <w:b/>
                <w:bCs/>
              </w:rPr>
              <w:t>以該學年度預估可</w:t>
            </w:r>
            <w:proofErr w:type="gramStart"/>
            <w:r w:rsidRPr="00B5285F">
              <w:rPr>
                <w:rFonts w:ascii="標楷體" w:eastAsia="標楷體" w:hAnsi="標楷體"/>
                <w:b/>
                <w:bCs/>
              </w:rPr>
              <w:t>折抵人數列</w:t>
            </w:r>
            <w:proofErr w:type="gramEnd"/>
            <w:r w:rsidRPr="00B5285F">
              <w:rPr>
                <w:rFonts w:ascii="標楷體" w:eastAsia="標楷體" w:hAnsi="標楷體"/>
                <w:b/>
                <w:bCs/>
              </w:rPr>
              <w:t>計</w:t>
            </w:r>
            <w:r w:rsidRPr="00B5285F">
              <w:rPr>
                <w:rFonts w:ascii="標楷體" w:eastAsia="標楷體" w:hAnsi="標楷體" w:hint="eastAsia"/>
                <w:b/>
                <w:bCs/>
              </w:rPr>
              <w:t>)</w:t>
            </w:r>
            <w:r w:rsidRPr="00B5285F">
              <w:rPr>
                <w:rFonts w:ascii="標楷體" w:eastAsia="標楷體" w:hAnsi="標楷體"/>
                <w:b/>
                <w:bCs/>
              </w:rPr>
              <w:t>：</w:t>
            </w:r>
          </w:p>
          <w:p w14:paraId="368482A3" w14:textId="77777777" w:rsidR="00853EFC" w:rsidRPr="00B5285F" w:rsidRDefault="00853EFC" w:rsidP="00802296">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rPr>
            </w:pPr>
            <w:r w:rsidRPr="00B5285F">
              <w:rPr>
                <w:rFonts w:ascii="標楷體" w:eastAsia="標楷體" w:hAnsi="標楷體"/>
              </w:rPr>
              <w:t>服務時數列計範圍：</w:t>
            </w:r>
            <w:r w:rsidRPr="00B5285F">
              <w:rPr>
                <w:rFonts w:ascii="標楷體" w:eastAsia="標楷體" w:hAnsi="標楷體" w:hint="eastAsia"/>
                <w:b/>
                <w:bCs/>
              </w:rPr>
              <w:t>聘任兼任專業輔導人員或</w:t>
            </w:r>
            <w:r w:rsidRPr="00B5285F">
              <w:rPr>
                <w:rFonts w:ascii="標楷體" w:eastAsia="標楷體" w:hAnsi="標楷體"/>
              </w:rPr>
              <w:t>學校具臨床心理師、諮商心理師或社會工作師證書之系所教師，或未任職於輔導諮商等專責單位之專業輔導人員，如利用公餘時間協助學校辦理介入性或</w:t>
            </w:r>
            <w:proofErr w:type="gramStart"/>
            <w:r w:rsidRPr="00B5285F">
              <w:rPr>
                <w:rFonts w:ascii="標楷體" w:eastAsia="標楷體" w:hAnsi="標楷體"/>
              </w:rPr>
              <w:t>處遇性輔導</w:t>
            </w:r>
            <w:proofErr w:type="gramEnd"/>
            <w:r w:rsidRPr="00B5285F">
              <w:rPr>
                <w:rFonts w:ascii="標楷體" w:eastAsia="標楷體" w:hAnsi="標楷體"/>
              </w:rPr>
              <w:t>工作，得依《學生輔導法施行細則》第10條規定，其服務時數併入兼任專業輔導人員服務時數累計。</w:t>
            </w:r>
          </w:p>
          <w:p w14:paraId="31F37147" w14:textId="77777777" w:rsidR="00853EFC" w:rsidRPr="00B5285F" w:rsidRDefault="00853EFC" w:rsidP="00802296">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cstheme="minorBidi"/>
                <w:kern w:val="2"/>
              </w:rPr>
            </w:pPr>
            <w:r w:rsidRPr="00B5285F">
              <w:rPr>
                <w:rFonts w:ascii="標楷體" w:eastAsia="標楷體" w:hAnsi="標楷體"/>
              </w:rPr>
              <w:t>適用條件及折抵上限：學校應置專任專業輔導人員人數達3人以上者，其</w:t>
            </w:r>
            <w:proofErr w:type="gramStart"/>
            <w:r w:rsidRPr="00B5285F">
              <w:rPr>
                <w:rFonts w:ascii="標楷體" w:eastAsia="標楷體" w:hAnsi="標楷體"/>
              </w:rPr>
              <w:t>應置總人數</w:t>
            </w:r>
            <w:proofErr w:type="gramEnd"/>
            <w:r w:rsidRPr="00B5285F">
              <w:rPr>
                <w:rFonts w:ascii="標楷體" w:eastAsia="標楷體" w:hAnsi="標楷體"/>
              </w:rPr>
              <w:t>之三分之一以下，得以兼任專業輔導人員累計執行介入性或</w:t>
            </w:r>
            <w:proofErr w:type="gramStart"/>
            <w:r w:rsidRPr="00B5285F">
              <w:rPr>
                <w:rFonts w:ascii="標楷體" w:eastAsia="標楷體" w:hAnsi="標楷體"/>
              </w:rPr>
              <w:t>處遇性輔導</w:t>
            </w:r>
            <w:proofErr w:type="gramEnd"/>
            <w:r w:rsidRPr="00B5285F">
              <w:rPr>
                <w:rFonts w:ascii="標楷體" w:eastAsia="標楷體" w:hAnsi="標楷體"/>
              </w:rPr>
              <w:t>服務時數折抵。</w:t>
            </w:r>
          </w:p>
          <w:p w14:paraId="70349D52" w14:textId="6396F9A1" w:rsidR="00853EFC" w:rsidRPr="00B5285F" w:rsidRDefault="00853EFC" w:rsidP="00802296">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cstheme="minorBidi"/>
                <w:kern w:val="2"/>
              </w:rPr>
            </w:pPr>
            <w:r w:rsidRPr="00B5285F">
              <w:rPr>
                <w:rFonts w:ascii="標楷體" w:eastAsia="標楷體" w:hAnsi="標楷體"/>
              </w:rPr>
              <w:t>折抵計算方式：兼任專業輔導人員累計服務時數每達576小時，</w:t>
            </w:r>
            <w:proofErr w:type="gramStart"/>
            <w:r w:rsidRPr="00B5285F">
              <w:rPr>
                <w:rFonts w:ascii="標楷體" w:eastAsia="標楷體" w:hAnsi="標楷體"/>
              </w:rPr>
              <w:t>得折抵</w:t>
            </w:r>
            <w:proofErr w:type="gramEnd"/>
            <w:r w:rsidRPr="00B5285F">
              <w:rPr>
                <w:rFonts w:ascii="標楷體" w:eastAsia="標楷體" w:hAnsi="標楷體"/>
              </w:rPr>
              <w:t>1名專任專業輔導人員；未滿576小時者不予列計，折抵人數</w:t>
            </w:r>
            <w:proofErr w:type="gramStart"/>
            <w:r w:rsidRPr="00B5285F">
              <w:rPr>
                <w:rFonts w:ascii="標楷體" w:eastAsia="標楷體" w:hAnsi="標楷體"/>
              </w:rPr>
              <w:t>採</w:t>
            </w:r>
            <w:proofErr w:type="gramEnd"/>
            <w:r w:rsidRPr="00B5285F">
              <w:rPr>
                <w:rFonts w:ascii="標楷體" w:eastAsia="標楷體" w:hAnsi="標楷體"/>
              </w:rPr>
              <w:t>整數計算，不足1人者不</w:t>
            </w:r>
            <w:r w:rsidRPr="00B5285F">
              <w:rPr>
                <w:rFonts w:ascii="標楷體" w:eastAsia="標楷體" w:hAnsi="標楷體"/>
              </w:rPr>
              <w:lastRenderedPageBreak/>
              <w:t>得進位。</w:t>
            </w:r>
            <w:r w:rsidRPr="00B5285F">
              <w:rPr>
                <w:rFonts w:ascii="標楷體" w:eastAsia="標楷體" w:hAnsi="標楷體" w:hint="eastAsia"/>
              </w:rPr>
              <w:t>【11</w:t>
            </w:r>
            <w:r w:rsidRPr="00B5285F">
              <w:rPr>
                <w:rFonts w:ascii="標楷體" w:eastAsia="標楷體" w:hAnsi="標楷體"/>
              </w:rPr>
              <w:t>5</w:t>
            </w:r>
            <w:r w:rsidRPr="00B5285F">
              <w:rPr>
                <w:rFonts w:ascii="標楷體" w:eastAsia="標楷體" w:hAnsi="標楷體" w:hint="eastAsia"/>
              </w:rPr>
              <w:t>年10月「教育部學特司」需求修改定義】</w:t>
            </w:r>
          </w:p>
        </w:tc>
      </w:tr>
      <w:tr w:rsidR="00853EFC" w:rsidRPr="001B1306" w14:paraId="7C7D6A86" w14:textId="77777777" w:rsidTr="00FE0AA5">
        <w:trPr>
          <w:trHeight w:val="782"/>
        </w:trPr>
        <w:tc>
          <w:tcPr>
            <w:tcW w:w="966" w:type="dxa"/>
            <w:shd w:val="clear" w:color="auto" w:fill="auto"/>
            <w:vAlign w:val="center"/>
          </w:tcPr>
          <w:p w14:paraId="47A49521" w14:textId="6DF1DF2E"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hint="eastAsia"/>
              </w:rPr>
              <w:lastRenderedPageBreak/>
              <w:t>新表</w:t>
            </w:r>
          </w:p>
        </w:tc>
        <w:tc>
          <w:tcPr>
            <w:tcW w:w="2064" w:type="dxa"/>
            <w:shd w:val="clear" w:color="auto" w:fill="auto"/>
            <w:vAlign w:val="center"/>
          </w:tcPr>
          <w:p w14:paraId="730BC824" w14:textId="77777777" w:rsidR="00853EFC" w:rsidRPr="00B5285F" w:rsidRDefault="00853EFC" w:rsidP="00853EFC">
            <w:pPr>
              <w:spacing w:line="300" w:lineRule="exact"/>
              <w:contextualSpacing/>
              <w:rPr>
                <w:rFonts w:ascii="標楷體" w:eastAsia="標楷體" w:hAnsi="標楷體" w:cstheme="minorBidi"/>
                <w:kern w:val="2"/>
              </w:rPr>
            </w:pPr>
            <w:r w:rsidRPr="00B5285F">
              <w:rPr>
                <w:rFonts w:ascii="標楷體" w:eastAsia="標楷體" w:hAnsi="標楷體" w:cstheme="minorBidi" w:hint="eastAsia"/>
                <w:kern w:val="2"/>
              </w:rPr>
              <w:t>新增表冊7-2-1</w:t>
            </w:r>
          </w:p>
          <w:p w14:paraId="7FC90C29" w14:textId="687BB31C" w:rsidR="00853EFC" w:rsidRPr="00B5285F" w:rsidRDefault="00853EFC" w:rsidP="00853EFC">
            <w:pPr>
              <w:spacing w:line="300" w:lineRule="exact"/>
              <w:contextualSpacing/>
              <w:rPr>
                <w:rFonts w:ascii="標楷體" w:eastAsia="標楷體" w:hAnsi="標楷體"/>
              </w:rPr>
            </w:pPr>
            <w:r w:rsidRPr="00B5285F">
              <w:rPr>
                <w:rFonts w:ascii="標楷體" w:eastAsia="標楷體" w:hAnsi="標楷體"/>
              </w:rPr>
              <w:t>備註</w:t>
            </w:r>
          </w:p>
        </w:tc>
        <w:tc>
          <w:tcPr>
            <w:tcW w:w="5478" w:type="dxa"/>
            <w:shd w:val="clear" w:color="auto" w:fill="auto"/>
            <w:vAlign w:val="center"/>
          </w:tcPr>
          <w:p w14:paraId="470E68B4" w14:textId="2DB652DD" w:rsidR="00853EFC" w:rsidRPr="00B5285F" w:rsidRDefault="00853EFC" w:rsidP="00853EFC">
            <w:pPr>
              <w:widowControl w:val="0"/>
              <w:spacing w:line="340" w:lineRule="exact"/>
              <w:rPr>
                <w:rFonts w:ascii="標楷體" w:eastAsia="標楷體" w:hAnsi="標楷體"/>
              </w:rPr>
            </w:pPr>
            <w:r>
              <w:rPr>
                <w:rFonts w:ascii="標楷體" w:eastAsia="標楷體" w:hAnsi="標楷體" w:hint="eastAsia"/>
              </w:rPr>
              <w:t>--</w:t>
            </w:r>
          </w:p>
        </w:tc>
        <w:tc>
          <w:tcPr>
            <w:tcW w:w="6880" w:type="dxa"/>
            <w:shd w:val="clear" w:color="auto" w:fill="auto"/>
            <w:vAlign w:val="center"/>
          </w:tcPr>
          <w:p w14:paraId="253EFD05" w14:textId="378FEE05" w:rsidR="00853EFC" w:rsidRPr="00B5285F" w:rsidRDefault="00853EFC" w:rsidP="00853EFC">
            <w:pPr>
              <w:widowControl w:val="0"/>
              <w:spacing w:line="340" w:lineRule="exact"/>
              <w:rPr>
                <w:rFonts w:ascii="標楷體" w:eastAsia="標楷體" w:hAnsi="標楷體"/>
              </w:rPr>
            </w:pPr>
            <w:r w:rsidRPr="00B5285F">
              <w:rPr>
                <w:rFonts w:ascii="標楷體" w:eastAsia="標楷體" w:hAnsi="標楷體" w:hint="eastAsia"/>
              </w:rPr>
              <w:t>11</w:t>
            </w:r>
            <w:r w:rsidRPr="00B5285F">
              <w:rPr>
                <w:rFonts w:ascii="標楷體" w:eastAsia="標楷體" w:hAnsi="標楷體"/>
              </w:rPr>
              <w:t>5</w:t>
            </w:r>
            <w:r w:rsidRPr="00B5285F">
              <w:rPr>
                <w:rFonts w:ascii="標楷體" w:eastAsia="標楷體" w:hAnsi="標楷體" w:hint="eastAsia"/>
              </w:rPr>
              <w:t>年10月因應「教育部學特司」需求新增本表。</w:t>
            </w:r>
          </w:p>
        </w:tc>
      </w:tr>
      <w:tr w:rsidR="00853EFC" w:rsidRPr="001B1306" w14:paraId="685CEE08" w14:textId="77777777" w:rsidTr="00FE0AA5">
        <w:trPr>
          <w:trHeight w:val="782"/>
        </w:trPr>
        <w:tc>
          <w:tcPr>
            <w:tcW w:w="966" w:type="dxa"/>
            <w:shd w:val="clear" w:color="auto" w:fill="auto"/>
            <w:vAlign w:val="center"/>
          </w:tcPr>
          <w:p w14:paraId="726CA258" w14:textId="069C56DB" w:rsidR="00853EFC" w:rsidRPr="00B5285F" w:rsidRDefault="00853EFC" w:rsidP="00853EFC">
            <w:pPr>
              <w:spacing w:line="300" w:lineRule="exact"/>
              <w:contextualSpacing/>
              <w:rPr>
                <w:rFonts w:ascii="標楷體" w:eastAsia="標楷體" w:hAnsi="標楷體"/>
              </w:rPr>
            </w:pPr>
            <w:r w:rsidRPr="001B1306">
              <w:rPr>
                <w:rFonts w:ascii="標楷體" w:eastAsia="標楷體" w:hAnsi="標楷體" w:hint="eastAsia"/>
              </w:rPr>
              <w:t>P.327</w:t>
            </w:r>
          </w:p>
        </w:tc>
        <w:tc>
          <w:tcPr>
            <w:tcW w:w="2064" w:type="dxa"/>
            <w:shd w:val="clear" w:color="auto" w:fill="auto"/>
            <w:vAlign w:val="center"/>
          </w:tcPr>
          <w:p w14:paraId="36BCBDA4" w14:textId="77777777" w:rsidR="00853EFC" w:rsidRPr="001B1306" w:rsidRDefault="00853EFC" w:rsidP="00853EFC">
            <w:pPr>
              <w:spacing w:line="280" w:lineRule="exact"/>
              <w:contextualSpacing/>
              <w:jc w:val="both"/>
              <w:rPr>
                <w:rFonts w:ascii="標楷體" w:eastAsia="標楷體" w:hAnsi="標楷體"/>
                <w:color w:val="000000"/>
              </w:rPr>
            </w:pPr>
            <w:r w:rsidRPr="001B1306">
              <w:rPr>
                <w:rFonts w:ascii="標楷體" w:eastAsia="標楷體" w:hAnsi="標楷體" w:hint="eastAsia"/>
                <w:color w:val="000000"/>
              </w:rPr>
              <w:t>表13-9</w:t>
            </w:r>
          </w:p>
          <w:p w14:paraId="01C40B42" w14:textId="77777777" w:rsidR="00853EFC" w:rsidRPr="001B1306" w:rsidRDefault="00853EFC" w:rsidP="00853EFC">
            <w:pPr>
              <w:spacing w:line="280" w:lineRule="exact"/>
              <w:contextualSpacing/>
              <w:jc w:val="both"/>
              <w:rPr>
                <w:rFonts w:ascii="標楷體" w:eastAsia="標楷體" w:hAnsi="標楷體"/>
                <w:color w:val="000000"/>
              </w:rPr>
            </w:pPr>
            <w:r w:rsidRPr="001B1306">
              <w:rPr>
                <w:rFonts w:ascii="標楷體" w:eastAsia="標楷體" w:hAnsi="標楷體"/>
                <w:color w:val="000000"/>
              </w:rPr>
              <w:t>11.是否為</w:t>
            </w:r>
          </w:p>
          <w:p w14:paraId="3D2F27AB" w14:textId="58F08BD0" w:rsidR="00853EFC" w:rsidRPr="00B5285F" w:rsidRDefault="00853EFC" w:rsidP="00853EFC">
            <w:pPr>
              <w:spacing w:line="300" w:lineRule="exact"/>
              <w:contextualSpacing/>
              <w:rPr>
                <w:rFonts w:ascii="標楷體" w:eastAsia="標楷體" w:hAnsi="標楷體"/>
              </w:rPr>
            </w:pPr>
            <w:r w:rsidRPr="001B1306">
              <w:rPr>
                <w:rFonts w:ascii="標楷體" w:eastAsia="標楷體" w:hAnsi="標楷體"/>
                <w:color w:val="000000"/>
              </w:rPr>
              <w:t>原住民籍</w:t>
            </w:r>
          </w:p>
        </w:tc>
        <w:tc>
          <w:tcPr>
            <w:tcW w:w="5478" w:type="dxa"/>
            <w:shd w:val="clear" w:color="auto" w:fill="auto"/>
            <w:vAlign w:val="center"/>
          </w:tcPr>
          <w:p w14:paraId="24771352" w14:textId="1F30842E" w:rsidR="00853EFC" w:rsidRPr="006813E1" w:rsidRDefault="00853EFC" w:rsidP="00802296">
            <w:pPr>
              <w:widowControl w:val="0"/>
              <w:numPr>
                <w:ilvl w:val="0"/>
                <w:numId w:val="3"/>
              </w:numPr>
              <w:spacing w:line="340" w:lineRule="exact"/>
              <w:rPr>
                <w:rFonts w:ascii="標楷體" w:eastAsia="標楷體" w:hAnsi="標楷體"/>
              </w:rPr>
            </w:pPr>
            <w:r w:rsidRPr="006813E1">
              <w:rPr>
                <w:rFonts w:ascii="標楷體" w:eastAsia="標楷體" w:hAnsi="標楷體"/>
              </w:rPr>
              <w:t>請勾選主管</w:t>
            </w:r>
            <w:proofErr w:type="gramStart"/>
            <w:r w:rsidRPr="006813E1">
              <w:rPr>
                <w:rFonts w:ascii="標楷體" w:eastAsia="標楷體" w:hAnsi="標楷體"/>
              </w:rPr>
              <w:t>【</w:t>
            </w:r>
            <w:proofErr w:type="gramEnd"/>
            <w:r w:rsidRPr="006813E1">
              <w:rPr>
                <w:rFonts w:ascii="標楷體" w:eastAsia="標楷體" w:hAnsi="標楷體"/>
              </w:rPr>
              <w:t>是；否</w:t>
            </w:r>
            <w:proofErr w:type="gramStart"/>
            <w:r w:rsidRPr="006813E1">
              <w:rPr>
                <w:rFonts w:ascii="標楷體" w:eastAsia="標楷體" w:hAnsi="標楷體"/>
              </w:rPr>
              <w:t>】</w:t>
            </w:r>
            <w:proofErr w:type="gramEnd"/>
            <w:r w:rsidRPr="006813E1">
              <w:rPr>
                <w:rFonts w:ascii="標楷體" w:eastAsia="標楷體" w:hAnsi="標楷體"/>
              </w:rPr>
              <w:t>為原住民籍。</w:t>
            </w:r>
          </w:p>
        </w:tc>
        <w:tc>
          <w:tcPr>
            <w:tcW w:w="6880" w:type="dxa"/>
            <w:shd w:val="clear" w:color="auto" w:fill="auto"/>
          </w:tcPr>
          <w:p w14:paraId="234BAC7C" w14:textId="77777777" w:rsidR="00853EFC" w:rsidRPr="006813E1" w:rsidRDefault="00853EFC" w:rsidP="00802296">
            <w:pPr>
              <w:widowControl w:val="0"/>
              <w:numPr>
                <w:ilvl w:val="0"/>
                <w:numId w:val="9"/>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eastAsia="標楷體" w:hAnsi="標楷體"/>
              </w:rPr>
            </w:pPr>
            <w:r w:rsidRPr="006813E1">
              <w:rPr>
                <w:rFonts w:ascii="標楷體" w:eastAsia="標楷體" w:hAnsi="標楷體"/>
              </w:rPr>
              <w:t>請勾選主管</w:t>
            </w:r>
            <w:proofErr w:type="gramStart"/>
            <w:r w:rsidRPr="006813E1">
              <w:rPr>
                <w:rFonts w:ascii="標楷體" w:eastAsia="標楷體" w:hAnsi="標楷體"/>
              </w:rPr>
              <w:t>【</w:t>
            </w:r>
            <w:proofErr w:type="gramEnd"/>
            <w:r w:rsidRPr="006813E1">
              <w:rPr>
                <w:rFonts w:ascii="標楷體" w:eastAsia="標楷體" w:hAnsi="標楷體"/>
              </w:rPr>
              <w:t>是；否</w:t>
            </w:r>
            <w:proofErr w:type="gramStart"/>
            <w:r w:rsidRPr="006813E1">
              <w:rPr>
                <w:rFonts w:ascii="標楷體" w:eastAsia="標楷體" w:hAnsi="標楷體"/>
              </w:rPr>
              <w:t>】</w:t>
            </w:r>
            <w:proofErr w:type="gramEnd"/>
            <w:r w:rsidRPr="006813E1">
              <w:rPr>
                <w:rFonts w:ascii="標楷體" w:eastAsia="標楷體" w:hAnsi="標楷體"/>
              </w:rPr>
              <w:t>為原住民籍。</w:t>
            </w:r>
          </w:p>
          <w:p w14:paraId="2924C75F" w14:textId="77777777" w:rsidR="00853EFC" w:rsidRPr="006813E1" w:rsidRDefault="00853EFC" w:rsidP="00853EF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196" w:left="609" w:hangingChars="58" w:hanging="139"/>
              <w:jc w:val="both"/>
              <w:rPr>
                <w:rFonts w:ascii="標楷體" w:eastAsia="標楷體" w:hAnsi="標楷體"/>
                <w:highlight w:val="green"/>
              </w:rPr>
            </w:pPr>
            <w:r w:rsidRPr="006813E1">
              <w:rPr>
                <w:rFonts w:ascii="標楷體" w:eastAsia="標楷體" w:hAnsi="標楷體" w:hint="eastAsia"/>
                <w:highlight w:val="green"/>
              </w:rPr>
              <w:t>原住民主管係指</w:t>
            </w:r>
          </w:p>
          <w:p w14:paraId="03015571" w14:textId="77777777" w:rsidR="00853EFC" w:rsidRPr="006813E1" w:rsidRDefault="00853EFC" w:rsidP="00853EF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196" w:left="609" w:hangingChars="58" w:hanging="139"/>
              <w:jc w:val="both"/>
              <w:rPr>
                <w:rFonts w:ascii="標楷體" w:eastAsia="標楷體" w:hAnsi="標楷體"/>
                <w:highlight w:val="green"/>
              </w:rPr>
            </w:pPr>
            <w:r w:rsidRPr="006813E1">
              <w:rPr>
                <w:rFonts w:ascii="標楷體" w:eastAsia="標楷體" w:hAnsi="標楷體" w:hint="eastAsia"/>
                <w:highlight w:val="green"/>
              </w:rPr>
              <w:t>(1)符合「原住民身分法」規定之主管，包括山地原住民及平地原住民。</w:t>
            </w:r>
          </w:p>
          <w:p w14:paraId="08A2CB46" w14:textId="65377FEE" w:rsidR="00853EFC" w:rsidRPr="006813E1" w:rsidRDefault="00853EFC" w:rsidP="00802296">
            <w:pPr>
              <w:widowControl w:val="0"/>
              <w:numPr>
                <w:ilvl w:val="0"/>
                <w:numId w:val="4"/>
              </w:numPr>
              <w:spacing w:line="340" w:lineRule="exact"/>
              <w:rPr>
                <w:rFonts w:ascii="標楷體" w:eastAsia="標楷體" w:hAnsi="標楷體"/>
              </w:rPr>
            </w:pPr>
            <w:r w:rsidRPr="006813E1">
              <w:rPr>
                <w:rFonts w:ascii="標楷體" w:eastAsia="標楷體" w:hAnsi="標楷體" w:hint="eastAsia"/>
                <w:highlight w:val="green"/>
              </w:rPr>
              <w:t>(2)符合「平埔原住民族群身分法」規定之主管。【115年10月「教育部統計處」修改定義】</w:t>
            </w:r>
          </w:p>
        </w:tc>
      </w:tr>
      <w:tr w:rsidR="00853EFC" w:rsidRPr="001B1306" w14:paraId="3A257BEF" w14:textId="77777777" w:rsidTr="00FE0AA5">
        <w:trPr>
          <w:trHeight w:val="782"/>
        </w:trPr>
        <w:tc>
          <w:tcPr>
            <w:tcW w:w="966" w:type="dxa"/>
            <w:shd w:val="clear" w:color="auto" w:fill="auto"/>
            <w:vAlign w:val="center"/>
          </w:tcPr>
          <w:p w14:paraId="04CCD23A" w14:textId="77777777" w:rsidR="00853EFC" w:rsidRDefault="00853EFC" w:rsidP="00853EFC">
            <w:pPr>
              <w:spacing w:line="300" w:lineRule="exact"/>
              <w:contextualSpacing/>
              <w:rPr>
                <w:rFonts w:ascii="標楷體" w:eastAsia="標楷體" w:hAnsi="標楷體"/>
              </w:rPr>
            </w:pPr>
            <w:r>
              <w:rPr>
                <w:rFonts w:ascii="標楷體" w:eastAsia="標楷體" w:hAnsi="標楷體" w:hint="eastAsia"/>
              </w:rPr>
              <w:t>新增</w:t>
            </w:r>
          </w:p>
          <w:p w14:paraId="50248C30" w14:textId="5C38A989" w:rsidR="00853EFC" w:rsidRPr="001B1306" w:rsidRDefault="00853EFC" w:rsidP="00853EFC">
            <w:pPr>
              <w:spacing w:line="300" w:lineRule="exact"/>
              <w:contextualSpacing/>
              <w:rPr>
                <w:rFonts w:ascii="標楷體" w:eastAsia="標楷體" w:hAnsi="標楷體"/>
              </w:rPr>
            </w:pPr>
            <w:r>
              <w:rPr>
                <w:rFonts w:ascii="標楷體" w:eastAsia="標楷體" w:hAnsi="標楷體" w:hint="eastAsia"/>
              </w:rPr>
              <w:t>附件二</w:t>
            </w:r>
          </w:p>
        </w:tc>
        <w:tc>
          <w:tcPr>
            <w:tcW w:w="2064" w:type="dxa"/>
            <w:shd w:val="clear" w:color="auto" w:fill="auto"/>
            <w:vAlign w:val="center"/>
          </w:tcPr>
          <w:p w14:paraId="2E6D66F7" w14:textId="77777777" w:rsidR="00853EFC" w:rsidRDefault="00853EFC" w:rsidP="00853EFC">
            <w:pPr>
              <w:spacing w:line="300" w:lineRule="exact"/>
              <w:contextualSpacing/>
              <w:rPr>
                <w:rFonts w:ascii="標楷體" w:eastAsia="標楷體" w:hAnsi="標楷體"/>
              </w:rPr>
            </w:pPr>
            <w:r>
              <w:rPr>
                <w:rFonts w:ascii="標楷體" w:eastAsia="標楷體" w:hAnsi="標楷體" w:hint="eastAsia"/>
              </w:rPr>
              <w:t>新增</w:t>
            </w:r>
          </w:p>
          <w:p w14:paraId="452F5610" w14:textId="41E80D1B" w:rsidR="00853EFC" w:rsidRPr="001B1306" w:rsidRDefault="00853EFC" w:rsidP="00853EFC">
            <w:pPr>
              <w:spacing w:line="300" w:lineRule="exact"/>
              <w:contextualSpacing/>
              <w:rPr>
                <w:rFonts w:ascii="標楷體" w:eastAsia="標楷體" w:hAnsi="標楷體"/>
              </w:rPr>
            </w:pPr>
            <w:r>
              <w:rPr>
                <w:rFonts w:ascii="標楷體" w:eastAsia="標楷體" w:hAnsi="標楷體" w:hint="eastAsia"/>
              </w:rPr>
              <w:t>附件二、原住民族級別說明</w:t>
            </w:r>
          </w:p>
        </w:tc>
        <w:tc>
          <w:tcPr>
            <w:tcW w:w="5478" w:type="dxa"/>
            <w:shd w:val="clear" w:color="auto" w:fill="auto"/>
            <w:vAlign w:val="center"/>
          </w:tcPr>
          <w:p w14:paraId="5F10905C" w14:textId="7484797C" w:rsidR="00853EFC" w:rsidRPr="001B1306" w:rsidRDefault="00853EFC" w:rsidP="00853EFC">
            <w:pPr>
              <w:widowControl w:val="0"/>
              <w:spacing w:line="340" w:lineRule="exact"/>
              <w:ind w:left="28"/>
              <w:rPr>
                <w:rFonts w:ascii="標楷體" w:eastAsia="標楷體" w:hAnsi="標楷體"/>
              </w:rPr>
            </w:pPr>
            <w:r>
              <w:rPr>
                <w:rFonts w:ascii="標楷體" w:eastAsia="標楷體" w:hAnsi="標楷體" w:hint="eastAsia"/>
              </w:rPr>
              <w:t>--</w:t>
            </w:r>
          </w:p>
        </w:tc>
        <w:tc>
          <w:tcPr>
            <w:tcW w:w="6880" w:type="dxa"/>
            <w:shd w:val="clear" w:color="auto" w:fill="auto"/>
          </w:tcPr>
          <w:p w14:paraId="5CBADBAE" w14:textId="77777777" w:rsidR="00853EFC" w:rsidRPr="00971573" w:rsidRDefault="00853EFC" w:rsidP="00853EFC">
            <w:pPr>
              <w:widowControl w:val="0"/>
              <w:spacing w:line="340" w:lineRule="exact"/>
              <w:rPr>
                <w:rFonts w:ascii="標楷體" w:eastAsia="標楷體" w:hAnsi="標楷體"/>
              </w:rPr>
            </w:pPr>
          </w:p>
          <w:tbl>
            <w:tblPr>
              <w:tblStyle w:val="a3"/>
              <w:tblW w:w="0" w:type="auto"/>
              <w:tblInd w:w="142" w:type="dxa"/>
              <w:tblLook w:val="04A0" w:firstRow="1" w:lastRow="0" w:firstColumn="1" w:lastColumn="0" w:noHBand="0" w:noVBand="1"/>
            </w:tblPr>
            <w:tblGrid>
              <w:gridCol w:w="1637"/>
              <w:gridCol w:w="1635"/>
              <w:gridCol w:w="1635"/>
              <w:gridCol w:w="1635"/>
            </w:tblGrid>
            <w:tr w:rsidR="00853EFC" w:rsidRPr="00971573" w14:paraId="6B29BDD3" w14:textId="77777777" w:rsidTr="002F7C14">
              <w:tc>
                <w:tcPr>
                  <w:tcW w:w="15248" w:type="dxa"/>
                  <w:gridSpan w:val="4"/>
                </w:tcPr>
                <w:p w14:paraId="078A995A" w14:textId="77777777" w:rsidR="00853EFC" w:rsidRPr="00971573" w:rsidRDefault="00853EFC" w:rsidP="00853EFC">
                  <w:pPr>
                    <w:rPr>
                      <w:rFonts w:ascii="標楷體" w:eastAsia="標楷體" w:hAnsi="標楷體"/>
                      <w:b/>
                      <w:bCs/>
                    </w:rPr>
                  </w:pPr>
                  <w:r w:rsidRPr="00971573">
                    <w:rPr>
                      <w:rFonts w:ascii="標楷體" w:eastAsia="標楷體" w:hAnsi="標楷體" w:hint="eastAsia"/>
                      <w:b/>
                      <w:bCs/>
                    </w:rPr>
                    <w:t>一、原住民</w:t>
                  </w:r>
                  <w:proofErr w:type="gramStart"/>
                  <w:r w:rsidRPr="00971573">
                    <w:rPr>
                      <w:rFonts w:ascii="標楷體" w:eastAsia="標楷體" w:hAnsi="標楷體" w:hint="eastAsia"/>
                      <w:b/>
                      <w:bCs/>
                    </w:rPr>
                    <w:t>族籍別</w:t>
                  </w:r>
                  <w:proofErr w:type="gramEnd"/>
                </w:p>
              </w:tc>
            </w:tr>
            <w:tr w:rsidR="00853EFC" w:rsidRPr="00971573" w14:paraId="389631E9" w14:textId="77777777" w:rsidTr="002F7C14">
              <w:tc>
                <w:tcPr>
                  <w:tcW w:w="3813" w:type="dxa"/>
                  <w:vAlign w:val="center"/>
                </w:tcPr>
                <w:p w14:paraId="3B644755" w14:textId="77777777" w:rsidR="00853EFC" w:rsidRPr="00971573" w:rsidRDefault="00853EFC" w:rsidP="00853EFC">
                  <w:pPr>
                    <w:rPr>
                      <w:rFonts w:ascii="標楷體" w:eastAsia="標楷體" w:hAnsi="標楷體"/>
                    </w:rPr>
                  </w:pPr>
                  <w:r w:rsidRPr="00971573">
                    <w:rPr>
                      <w:rFonts w:ascii="標楷體" w:eastAsia="標楷體" w:hAnsi="標楷體"/>
                    </w:rPr>
                    <w:t>阿美族</w:t>
                  </w:r>
                </w:p>
              </w:tc>
              <w:tc>
                <w:tcPr>
                  <w:tcW w:w="3811" w:type="dxa"/>
                  <w:vAlign w:val="center"/>
                </w:tcPr>
                <w:p w14:paraId="11114F24" w14:textId="77777777" w:rsidR="00853EFC" w:rsidRPr="00971573" w:rsidRDefault="00853EFC" w:rsidP="00853EFC">
                  <w:pPr>
                    <w:rPr>
                      <w:rFonts w:ascii="標楷體" w:eastAsia="標楷體" w:hAnsi="標楷體"/>
                    </w:rPr>
                  </w:pPr>
                  <w:r w:rsidRPr="00971573">
                    <w:rPr>
                      <w:rFonts w:ascii="標楷體" w:eastAsia="標楷體" w:hAnsi="標楷體"/>
                    </w:rPr>
                    <w:t>泰雅族</w:t>
                  </w:r>
                </w:p>
              </w:tc>
              <w:tc>
                <w:tcPr>
                  <w:tcW w:w="3812" w:type="dxa"/>
                  <w:vAlign w:val="center"/>
                </w:tcPr>
                <w:p w14:paraId="6015C196" w14:textId="77777777" w:rsidR="00853EFC" w:rsidRPr="00971573" w:rsidRDefault="00853EFC" w:rsidP="00853EFC">
                  <w:pPr>
                    <w:rPr>
                      <w:rFonts w:ascii="標楷體" w:eastAsia="標楷體" w:hAnsi="標楷體"/>
                    </w:rPr>
                  </w:pPr>
                  <w:r w:rsidRPr="00971573">
                    <w:rPr>
                      <w:rFonts w:ascii="標楷體" w:eastAsia="標楷體" w:hAnsi="標楷體"/>
                    </w:rPr>
                    <w:t>排灣族</w:t>
                  </w:r>
                </w:p>
              </w:tc>
              <w:tc>
                <w:tcPr>
                  <w:tcW w:w="3812" w:type="dxa"/>
                  <w:vAlign w:val="center"/>
                </w:tcPr>
                <w:p w14:paraId="3DB08975" w14:textId="77777777" w:rsidR="00853EFC" w:rsidRPr="00971573" w:rsidRDefault="00853EFC" w:rsidP="00853EFC">
                  <w:pPr>
                    <w:rPr>
                      <w:rFonts w:ascii="標楷體" w:eastAsia="標楷體" w:hAnsi="標楷體"/>
                    </w:rPr>
                  </w:pPr>
                  <w:r w:rsidRPr="00971573">
                    <w:rPr>
                      <w:rFonts w:ascii="標楷體" w:eastAsia="標楷體" w:hAnsi="標楷體"/>
                    </w:rPr>
                    <w:t>布農族</w:t>
                  </w:r>
                </w:p>
              </w:tc>
            </w:tr>
            <w:tr w:rsidR="00853EFC" w:rsidRPr="00971573" w14:paraId="57F58EEF" w14:textId="77777777" w:rsidTr="002F7C14">
              <w:tc>
                <w:tcPr>
                  <w:tcW w:w="3813" w:type="dxa"/>
                  <w:vAlign w:val="center"/>
                </w:tcPr>
                <w:p w14:paraId="75057A67" w14:textId="77777777" w:rsidR="00853EFC" w:rsidRPr="00971573" w:rsidRDefault="00853EFC" w:rsidP="00853EFC">
                  <w:pPr>
                    <w:rPr>
                      <w:rFonts w:ascii="標楷體" w:eastAsia="標楷體" w:hAnsi="標楷體"/>
                    </w:rPr>
                  </w:pPr>
                  <w:r w:rsidRPr="00971573">
                    <w:rPr>
                      <w:rFonts w:ascii="標楷體" w:eastAsia="標楷體" w:hAnsi="標楷體"/>
                    </w:rPr>
                    <w:t>卑南族</w:t>
                  </w:r>
                </w:p>
              </w:tc>
              <w:tc>
                <w:tcPr>
                  <w:tcW w:w="3811" w:type="dxa"/>
                  <w:vAlign w:val="center"/>
                </w:tcPr>
                <w:p w14:paraId="6E35BB8C" w14:textId="77777777" w:rsidR="00853EFC" w:rsidRPr="00971573" w:rsidRDefault="00853EFC" w:rsidP="00853EFC">
                  <w:pPr>
                    <w:rPr>
                      <w:rFonts w:ascii="標楷體" w:eastAsia="標楷體" w:hAnsi="標楷體"/>
                    </w:rPr>
                  </w:pPr>
                  <w:proofErr w:type="gramStart"/>
                  <w:r w:rsidRPr="00971573">
                    <w:rPr>
                      <w:rFonts w:ascii="標楷體" w:eastAsia="標楷體" w:hAnsi="標楷體"/>
                    </w:rPr>
                    <w:t>鄒</w:t>
                  </w:r>
                  <w:proofErr w:type="gramEnd"/>
                  <w:r w:rsidRPr="00971573">
                    <w:rPr>
                      <w:rFonts w:ascii="標楷體" w:eastAsia="標楷體" w:hAnsi="標楷體"/>
                    </w:rPr>
                    <w:t>族</w:t>
                  </w:r>
                </w:p>
              </w:tc>
              <w:tc>
                <w:tcPr>
                  <w:tcW w:w="3812" w:type="dxa"/>
                  <w:vAlign w:val="center"/>
                </w:tcPr>
                <w:p w14:paraId="1E68ED10" w14:textId="77777777" w:rsidR="00853EFC" w:rsidRPr="00971573" w:rsidRDefault="00853EFC" w:rsidP="00853EFC">
                  <w:pPr>
                    <w:rPr>
                      <w:rFonts w:ascii="標楷體" w:eastAsia="標楷體" w:hAnsi="標楷體"/>
                    </w:rPr>
                  </w:pPr>
                  <w:r w:rsidRPr="00971573">
                    <w:rPr>
                      <w:rFonts w:ascii="標楷體" w:eastAsia="標楷體" w:hAnsi="標楷體"/>
                    </w:rPr>
                    <w:t>魯凱族</w:t>
                  </w:r>
                </w:p>
              </w:tc>
              <w:tc>
                <w:tcPr>
                  <w:tcW w:w="3812" w:type="dxa"/>
                  <w:vAlign w:val="center"/>
                </w:tcPr>
                <w:p w14:paraId="3A5B3463" w14:textId="77777777" w:rsidR="00853EFC" w:rsidRPr="00971573" w:rsidRDefault="00853EFC" w:rsidP="00853EFC">
                  <w:pPr>
                    <w:rPr>
                      <w:rFonts w:ascii="標楷體" w:eastAsia="標楷體" w:hAnsi="標楷體"/>
                    </w:rPr>
                  </w:pPr>
                  <w:r w:rsidRPr="00971573">
                    <w:rPr>
                      <w:rFonts w:ascii="標楷體" w:eastAsia="標楷體" w:hAnsi="標楷體"/>
                    </w:rPr>
                    <w:t>賽夏族</w:t>
                  </w:r>
                </w:p>
              </w:tc>
            </w:tr>
            <w:tr w:rsidR="00853EFC" w:rsidRPr="00971573" w14:paraId="09C0549C" w14:textId="77777777" w:rsidTr="002F7C14">
              <w:tc>
                <w:tcPr>
                  <w:tcW w:w="3813" w:type="dxa"/>
                  <w:vAlign w:val="center"/>
                </w:tcPr>
                <w:p w14:paraId="02793FEB" w14:textId="77777777" w:rsidR="00853EFC" w:rsidRPr="00971573" w:rsidRDefault="00853EFC" w:rsidP="00853EFC">
                  <w:pPr>
                    <w:rPr>
                      <w:rFonts w:ascii="標楷體" w:eastAsia="標楷體" w:hAnsi="標楷體"/>
                    </w:rPr>
                  </w:pPr>
                  <w:r w:rsidRPr="00971573">
                    <w:rPr>
                      <w:rFonts w:ascii="標楷體" w:eastAsia="標楷體" w:hAnsi="標楷體"/>
                    </w:rPr>
                    <w:t>雅美族</w:t>
                  </w:r>
                </w:p>
              </w:tc>
              <w:tc>
                <w:tcPr>
                  <w:tcW w:w="3811" w:type="dxa"/>
                  <w:vAlign w:val="center"/>
                </w:tcPr>
                <w:p w14:paraId="0095CCBA" w14:textId="77777777" w:rsidR="00853EFC" w:rsidRPr="00971573" w:rsidRDefault="00853EFC" w:rsidP="00853EFC">
                  <w:pPr>
                    <w:rPr>
                      <w:rFonts w:ascii="標楷體" w:eastAsia="標楷體" w:hAnsi="標楷體"/>
                    </w:rPr>
                  </w:pPr>
                  <w:proofErr w:type="gramStart"/>
                  <w:r w:rsidRPr="00971573">
                    <w:rPr>
                      <w:rFonts w:ascii="標楷體" w:eastAsia="標楷體" w:hAnsi="標楷體"/>
                    </w:rPr>
                    <w:t>邵</w:t>
                  </w:r>
                  <w:proofErr w:type="gramEnd"/>
                  <w:r w:rsidRPr="00971573">
                    <w:rPr>
                      <w:rFonts w:ascii="標楷體" w:eastAsia="標楷體" w:hAnsi="標楷體"/>
                    </w:rPr>
                    <w:t>族</w:t>
                  </w:r>
                </w:p>
              </w:tc>
              <w:tc>
                <w:tcPr>
                  <w:tcW w:w="3812" w:type="dxa"/>
                  <w:vAlign w:val="center"/>
                </w:tcPr>
                <w:p w14:paraId="0DDBB173" w14:textId="77777777" w:rsidR="00853EFC" w:rsidRPr="00971573" w:rsidRDefault="00853EFC" w:rsidP="00853EFC">
                  <w:pPr>
                    <w:rPr>
                      <w:rFonts w:ascii="標楷體" w:eastAsia="標楷體" w:hAnsi="標楷體"/>
                    </w:rPr>
                  </w:pPr>
                  <w:proofErr w:type="gramStart"/>
                  <w:r w:rsidRPr="00971573">
                    <w:rPr>
                      <w:rFonts w:ascii="標楷體" w:eastAsia="標楷體" w:hAnsi="標楷體"/>
                    </w:rPr>
                    <w:t>噶瑪</w:t>
                  </w:r>
                  <w:proofErr w:type="gramEnd"/>
                  <w:r w:rsidRPr="00971573">
                    <w:rPr>
                      <w:rFonts w:ascii="標楷體" w:eastAsia="標楷體" w:hAnsi="標楷體"/>
                    </w:rPr>
                    <w:t>蘭族</w:t>
                  </w:r>
                </w:p>
              </w:tc>
              <w:tc>
                <w:tcPr>
                  <w:tcW w:w="3812" w:type="dxa"/>
                  <w:vAlign w:val="center"/>
                </w:tcPr>
                <w:p w14:paraId="403343E4" w14:textId="77777777" w:rsidR="00853EFC" w:rsidRPr="00971573" w:rsidRDefault="00853EFC" w:rsidP="00853EFC">
                  <w:pPr>
                    <w:rPr>
                      <w:rFonts w:ascii="標楷體" w:eastAsia="標楷體" w:hAnsi="標楷體"/>
                    </w:rPr>
                  </w:pPr>
                  <w:r w:rsidRPr="00971573">
                    <w:rPr>
                      <w:rFonts w:ascii="標楷體" w:eastAsia="標楷體" w:hAnsi="標楷體"/>
                    </w:rPr>
                    <w:t>太魯閣族</w:t>
                  </w:r>
                </w:p>
              </w:tc>
            </w:tr>
            <w:tr w:rsidR="00853EFC" w:rsidRPr="00971573" w14:paraId="3AFE7A39" w14:textId="77777777" w:rsidTr="002F7C14">
              <w:tc>
                <w:tcPr>
                  <w:tcW w:w="3813" w:type="dxa"/>
                  <w:vAlign w:val="center"/>
                </w:tcPr>
                <w:p w14:paraId="327A9500" w14:textId="77777777" w:rsidR="00853EFC" w:rsidRPr="00971573" w:rsidRDefault="00853EFC" w:rsidP="00853EFC">
                  <w:pPr>
                    <w:rPr>
                      <w:rFonts w:ascii="標楷體" w:eastAsia="標楷體" w:hAnsi="標楷體"/>
                    </w:rPr>
                  </w:pPr>
                  <w:r w:rsidRPr="00971573">
                    <w:rPr>
                      <w:rFonts w:ascii="標楷體" w:eastAsia="標楷體" w:hAnsi="標楷體"/>
                    </w:rPr>
                    <w:t>撒奇萊雅族</w:t>
                  </w:r>
                </w:p>
              </w:tc>
              <w:tc>
                <w:tcPr>
                  <w:tcW w:w="3811" w:type="dxa"/>
                  <w:vAlign w:val="center"/>
                </w:tcPr>
                <w:p w14:paraId="23B300E9" w14:textId="77777777" w:rsidR="00853EFC" w:rsidRPr="00971573" w:rsidRDefault="00853EFC" w:rsidP="00853EFC">
                  <w:pPr>
                    <w:rPr>
                      <w:rFonts w:ascii="標楷體" w:eastAsia="標楷體" w:hAnsi="標楷體"/>
                    </w:rPr>
                  </w:pPr>
                  <w:r w:rsidRPr="00971573">
                    <w:rPr>
                      <w:rFonts w:ascii="標楷體" w:eastAsia="標楷體" w:hAnsi="標楷體"/>
                    </w:rPr>
                    <w:t>賽德克族</w:t>
                  </w:r>
                </w:p>
              </w:tc>
              <w:tc>
                <w:tcPr>
                  <w:tcW w:w="3812" w:type="dxa"/>
                  <w:vAlign w:val="center"/>
                </w:tcPr>
                <w:p w14:paraId="2536B14E" w14:textId="77777777" w:rsidR="00853EFC" w:rsidRPr="00971573" w:rsidRDefault="00853EFC" w:rsidP="00853EFC">
                  <w:pPr>
                    <w:rPr>
                      <w:rFonts w:ascii="標楷體" w:eastAsia="標楷體" w:hAnsi="標楷體"/>
                    </w:rPr>
                  </w:pPr>
                  <w:proofErr w:type="gramStart"/>
                  <w:r w:rsidRPr="00971573">
                    <w:rPr>
                      <w:rFonts w:ascii="標楷體" w:eastAsia="標楷體" w:hAnsi="標楷體"/>
                    </w:rPr>
                    <w:t>拉阿魯哇族</w:t>
                  </w:r>
                  <w:proofErr w:type="gramEnd"/>
                </w:p>
              </w:tc>
              <w:tc>
                <w:tcPr>
                  <w:tcW w:w="3812" w:type="dxa"/>
                  <w:vAlign w:val="center"/>
                </w:tcPr>
                <w:p w14:paraId="3E3CBBD4" w14:textId="77777777" w:rsidR="00853EFC" w:rsidRPr="00971573" w:rsidRDefault="00853EFC" w:rsidP="00853EFC">
                  <w:pPr>
                    <w:rPr>
                      <w:rFonts w:ascii="標楷體" w:eastAsia="標楷體" w:hAnsi="標楷體"/>
                    </w:rPr>
                  </w:pPr>
                  <w:r w:rsidRPr="00971573">
                    <w:rPr>
                      <w:rFonts w:ascii="標楷體" w:eastAsia="標楷體" w:hAnsi="標楷體"/>
                    </w:rPr>
                    <w:t>卡那卡那富族</w:t>
                  </w:r>
                </w:p>
              </w:tc>
            </w:tr>
            <w:tr w:rsidR="00853EFC" w:rsidRPr="00971573" w14:paraId="5863A343" w14:textId="77777777" w:rsidTr="002F7C14">
              <w:tc>
                <w:tcPr>
                  <w:tcW w:w="3813" w:type="dxa"/>
                  <w:vAlign w:val="center"/>
                </w:tcPr>
                <w:p w14:paraId="4FA3BE1D" w14:textId="77777777" w:rsidR="00853EFC" w:rsidRPr="00971573" w:rsidRDefault="00853EFC" w:rsidP="00853EFC">
                  <w:pPr>
                    <w:rPr>
                      <w:rFonts w:ascii="標楷體" w:eastAsia="標楷體" w:hAnsi="標楷體"/>
                    </w:rPr>
                  </w:pPr>
                  <w:r w:rsidRPr="00971573">
                    <w:rPr>
                      <w:rFonts w:ascii="標楷體" w:eastAsia="標楷體" w:hAnsi="標楷體" w:hint="eastAsia"/>
                    </w:rPr>
                    <w:t>尚未申報</w:t>
                  </w:r>
                </w:p>
              </w:tc>
              <w:tc>
                <w:tcPr>
                  <w:tcW w:w="3811" w:type="dxa"/>
                  <w:vAlign w:val="center"/>
                </w:tcPr>
                <w:p w14:paraId="57C13D78" w14:textId="77777777" w:rsidR="00853EFC" w:rsidRPr="00971573" w:rsidRDefault="00853EFC" w:rsidP="00853EFC">
                  <w:pPr>
                    <w:rPr>
                      <w:rFonts w:ascii="標楷體" w:eastAsia="標楷體" w:hAnsi="標楷體"/>
                    </w:rPr>
                  </w:pPr>
                </w:p>
              </w:tc>
              <w:tc>
                <w:tcPr>
                  <w:tcW w:w="3812" w:type="dxa"/>
                  <w:vAlign w:val="center"/>
                </w:tcPr>
                <w:p w14:paraId="2B6003C1" w14:textId="77777777" w:rsidR="00853EFC" w:rsidRPr="00971573" w:rsidRDefault="00853EFC" w:rsidP="00853EFC">
                  <w:pPr>
                    <w:rPr>
                      <w:rFonts w:ascii="標楷體" w:eastAsia="標楷體" w:hAnsi="標楷體"/>
                    </w:rPr>
                  </w:pPr>
                </w:p>
              </w:tc>
              <w:tc>
                <w:tcPr>
                  <w:tcW w:w="3812" w:type="dxa"/>
                  <w:vAlign w:val="center"/>
                </w:tcPr>
                <w:p w14:paraId="1D7CD0D1" w14:textId="77777777" w:rsidR="00853EFC" w:rsidRPr="00971573" w:rsidRDefault="00853EFC" w:rsidP="00853EFC">
                  <w:pPr>
                    <w:rPr>
                      <w:rFonts w:ascii="標楷體" w:eastAsia="標楷體" w:hAnsi="標楷體"/>
                    </w:rPr>
                  </w:pPr>
                </w:p>
              </w:tc>
            </w:tr>
          </w:tbl>
          <w:p w14:paraId="12540055" w14:textId="77777777" w:rsidR="00853EFC" w:rsidRPr="00971573" w:rsidRDefault="00853EFC" w:rsidP="00853EFC">
            <w:pPr>
              <w:rPr>
                <w:rFonts w:ascii="標楷體" w:eastAsia="標楷體" w:hAnsi="標楷體"/>
              </w:rPr>
            </w:pPr>
            <w:r w:rsidRPr="00971573">
              <w:rPr>
                <w:rFonts w:ascii="標楷體" w:eastAsia="標楷體" w:hAnsi="標楷體"/>
                <w:b/>
                <w:bCs/>
              </w:rPr>
              <w:t>尚未申報</w:t>
            </w:r>
            <w:r w:rsidRPr="00971573">
              <w:rPr>
                <w:rFonts w:ascii="標楷體" w:eastAsia="標楷體" w:hAnsi="標楷體"/>
              </w:rPr>
              <w:t>：係指戶籍謄本或戶口名簿僅註記為山地原住民或平地原住民身分，但尚未申報</w:t>
            </w:r>
            <w:proofErr w:type="gramStart"/>
            <w:r w:rsidRPr="00971573">
              <w:rPr>
                <w:rFonts w:ascii="標楷體" w:eastAsia="標楷體" w:hAnsi="標楷體"/>
              </w:rPr>
              <w:t>明確族</w:t>
            </w:r>
            <w:proofErr w:type="gramEnd"/>
            <w:r w:rsidRPr="00971573">
              <w:rPr>
                <w:rFonts w:ascii="標楷體" w:eastAsia="標楷體" w:hAnsi="標楷體"/>
              </w:rPr>
              <w:t>籍者。</w:t>
            </w:r>
          </w:p>
          <w:tbl>
            <w:tblPr>
              <w:tblStyle w:val="a3"/>
              <w:tblW w:w="0" w:type="auto"/>
              <w:tblInd w:w="142" w:type="dxa"/>
              <w:tblLook w:val="04A0" w:firstRow="1" w:lastRow="0" w:firstColumn="1" w:lastColumn="0" w:noHBand="0" w:noVBand="1"/>
            </w:tblPr>
            <w:tblGrid>
              <w:gridCol w:w="1745"/>
              <w:gridCol w:w="1599"/>
              <w:gridCol w:w="1599"/>
              <w:gridCol w:w="1599"/>
            </w:tblGrid>
            <w:tr w:rsidR="00853EFC" w:rsidRPr="00971573" w14:paraId="72BC1A37" w14:textId="77777777" w:rsidTr="002F7C14">
              <w:tc>
                <w:tcPr>
                  <w:tcW w:w="15248" w:type="dxa"/>
                  <w:gridSpan w:val="4"/>
                  <w:vAlign w:val="center"/>
                </w:tcPr>
                <w:p w14:paraId="7FE797EB" w14:textId="77777777" w:rsidR="00853EFC" w:rsidRPr="00971573" w:rsidRDefault="00853EFC" w:rsidP="00853EFC">
                  <w:pPr>
                    <w:rPr>
                      <w:rFonts w:ascii="標楷體" w:eastAsia="標楷體" w:hAnsi="標楷體"/>
                      <w:b/>
                      <w:bCs/>
                    </w:rPr>
                  </w:pPr>
                  <w:r w:rsidRPr="00971573">
                    <w:rPr>
                      <w:rFonts w:ascii="標楷體" w:eastAsia="標楷體" w:hAnsi="標楷體" w:hint="eastAsia"/>
                      <w:b/>
                      <w:bCs/>
                    </w:rPr>
                    <w:t>二、平埔原住民</w:t>
                  </w:r>
                  <w:proofErr w:type="gramStart"/>
                  <w:r w:rsidRPr="00971573">
                    <w:rPr>
                      <w:rFonts w:ascii="標楷體" w:eastAsia="標楷體" w:hAnsi="標楷體" w:hint="eastAsia"/>
                      <w:b/>
                      <w:bCs/>
                    </w:rPr>
                    <w:t>族籍別</w:t>
                  </w:r>
                  <w:proofErr w:type="gramEnd"/>
                </w:p>
              </w:tc>
            </w:tr>
            <w:tr w:rsidR="00853EFC" w:rsidRPr="00971573" w14:paraId="08B2EB34" w14:textId="77777777" w:rsidTr="002F7C14">
              <w:tc>
                <w:tcPr>
                  <w:tcW w:w="3813" w:type="dxa"/>
                  <w:vAlign w:val="center"/>
                </w:tcPr>
                <w:p w14:paraId="354695F5" w14:textId="77777777" w:rsidR="00853EFC" w:rsidRPr="00971573" w:rsidRDefault="00853EFC" w:rsidP="00853EFC">
                  <w:pPr>
                    <w:rPr>
                      <w:rFonts w:ascii="標楷體" w:eastAsia="標楷體" w:hAnsi="標楷體"/>
                    </w:rPr>
                  </w:pPr>
                  <w:r w:rsidRPr="00971573">
                    <w:rPr>
                      <w:rFonts w:ascii="標楷體" w:eastAsia="標楷體" w:hAnsi="標楷體"/>
                    </w:rPr>
                    <w:t>西拉雅族</w:t>
                  </w:r>
                </w:p>
              </w:tc>
              <w:tc>
                <w:tcPr>
                  <w:tcW w:w="3811" w:type="dxa"/>
                  <w:vAlign w:val="center"/>
                </w:tcPr>
                <w:p w14:paraId="6FF3BA15" w14:textId="77777777" w:rsidR="00853EFC" w:rsidRPr="00971573" w:rsidRDefault="00853EFC" w:rsidP="00853EFC">
                  <w:pPr>
                    <w:rPr>
                      <w:rFonts w:ascii="標楷體" w:eastAsia="標楷體" w:hAnsi="標楷體"/>
                    </w:rPr>
                  </w:pPr>
                </w:p>
              </w:tc>
              <w:tc>
                <w:tcPr>
                  <w:tcW w:w="3812" w:type="dxa"/>
                  <w:vAlign w:val="center"/>
                </w:tcPr>
                <w:p w14:paraId="7436AEE9" w14:textId="77777777" w:rsidR="00853EFC" w:rsidRPr="00971573" w:rsidRDefault="00853EFC" w:rsidP="00853EFC">
                  <w:pPr>
                    <w:rPr>
                      <w:rFonts w:ascii="標楷體" w:eastAsia="標楷體" w:hAnsi="標楷體"/>
                    </w:rPr>
                  </w:pPr>
                </w:p>
              </w:tc>
              <w:tc>
                <w:tcPr>
                  <w:tcW w:w="3812" w:type="dxa"/>
                  <w:vAlign w:val="center"/>
                </w:tcPr>
                <w:p w14:paraId="70E12770" w14:textId="77777777" w:rsidR="00853EFC" w:rsidRPr="00971573" w:rsidRDefault="00853EFC" w:rsidP="00853EFC">
                  <w:pPr>
                    <w:rPr>
                      <w:rFonts w:ascii="標楷體" w:eastAsia="標楷體" w:hAnsi="標楷體"/>
                    </w:rPr>
                  </w:pPr>
                </w:p>
              </w:tc>
            </w:tr>
          </w:tbl>
          <w:p w14:paraId="596606F3" w14:textId="48201860" w:rsidR="00853EFC" w:rsidRPr="00971573" w:rsidRDefault="00853EFC" w:rsidP="00853EFC">
            <w:pPr>
              <w:rPr>
                <w:rFonts w:ascii="標楷體" w:eastAsia="標楷體" w:hAnsi="標楷體"/>
              </w:rPr>
            </w:pPr>
          </w:p>
        </w:tc>
      </w:tr>
      <w:tr w:rsidR="00853EFC" w:rsidRPr="001B1306" w14:paraId="5DD870E1" w14:textId="77777777" w:rsidTr="00FE0AA5">
        <w:trPr>
          <w:trHeight w:val="782"/>
        </w:trPr>
        <w:tc>
          <w:tcPr>
            <w:tcW w:w="966" w:type="dxa"/>
            <w:shd w:val="clear" w:color="auto" w:fill="auto"/>
            <w:vAlign w:val="center"/>
          </w:tcPr>
          <w:p w14:paraId="4B1049A1" w14:textId="5BD9A369" w:rsidR="00853EFC" w:rsidRPr="001B1306" w:rsidRDefault="00853EFC" w:rsidP="00853EFC">
            <w:pPr>
              <w:spacing w:line="300" w:lineRule="exact"/>
              <w:contextualSpacing/>
              <w:rPr>
                <w:rFonts w:ascii="標楷體" w:eastAsia="標楷體" w:hAnsi="標楷體"/>
              </w:rPr>
            </w:pPr>
          </w:p>
        </w:tc>
        <w:tc>
          <w:tcPr>
            <w:tcW w:w="2064" w:type="dxa"/>
            <w:shd w:val="clear" w:color="auto" w:fill="auto"/>
            <w:vAlign w:val="center"/>
          </w:tcPr>
          <w:p w14:paraId="60D6F0BF" w14:textId="41906759" w:rsidR="00853EFC" w:rsidRPr="001B1306" w:rsidRDefault="00853EFC" w:rsidP="00853EFC">
            <w:pPr>
              <w:spacing w:line="300" w:lineRule="exact"/>
              <w:contextualSpacing/>
              <w:rPr>
                <w:rFonts w:ascii="標楷體" w:eastAsia="標楷體" w:hAnsi="標楷體"/>
              </w:rPr>
            </w:pPr>
          </w:p>
        </w:tc>
        <w:tc>
          <w:tcPr>
            <w:tcW w:w="5478" w:type="dxa"/>
            <w:shd w:val="clear" w:color="auto" w:fill="auto"/>
          </w:tcPr>
          <w:p w14:paraId="6C8CDF85" w14:textId="0732C3DB" w:rsidR="00853EFC" w:rsidRPr="001B1306" w:rsidRDefault="00853EFC" w:rsidP="00853EFC">
            <w:pPr>
              <w:pStyle w:val="Default"/>
              <w:rPr>
                <w:rFonts w:ascii="標楷體" w:eastAsia="標楷體" w:hAnsi="標楷體" w:cstheme="minorBidi"/>
                <w:color w:val="auto"/>
                <w:kern w:val="2"/>
                <w:szCs w:val="22"/>
              </w:rPr>
            </w:pPr>
          </w:p>
        </w:tc>
        <w:tc>
          <w:tcPr>
            <w:tcW w:w="6880" w:type="dxa"/>
            <w:shd w:val="clear" w:color="auto" w:fill="auto"/>
          </w:tcPr>
          <w:p w14:paraId="733F48CA" w14:textId="17893E96" w:rsidR="00853EFC" w:rsidRPr="00971573" w:rsidRDefault="00853EFC" w:rsidP="00853EFC">
            <w:pPr>
              <w:pStyle w:val="Default"/>
              <w:rPr>
                <w:rFonts w:ascii="標楷體" w:eastAsia="標楷體" w:hAnsi="標楷體" w:cstheme="minorBidi"/>
                <w:color w:val="auto"/>
                <w:kern w:val="2"/>
                <w:szCs w:val="22"/>
              </w:rPr>
            </w:pPr>
          </w:p>
        </w:tc>
      </w:tr>
      <w:tr w:rsidR="00853EFC" w:rsidRPr="001B1306" w14:paraId="546C4328" w14:textId="77777777" w:rsidTr="00FE0AA5">
        <w:trPr>
          <w:trHeight w:val="782"/>
        </w:trPr>
        <w:tc>
          <w:tcPr>
            <w:tcW w:w="966" w:type="dxa"/>
            <w:shd w:val="clear" w:color="auto" w:fill="auto"/>
            <w:vAlign w:val="center"/>
          </w:tcPr>
          <w:p w14:paraId="536F5F8C" w14:textId="1F073C36" w:rsidR="00853EFC" w:rsidRPr="001B1306" w:rsidRDefault="00853EFC" w:rsidP="00853EFC">
            <w:pPr>
              <w:spacing w:line="300" w:lineRule="exact"/>
              <w:contextualSpacing/>
              <w:rPr>
                <w:rFonts w:ascii="標楷體" w:eastAsia="標楷體" w:hAnsi="標楷體"/>
              </w:rPr>
            </w:pPr>
          </w:p>
        </w:tc>
        <w:tc>
          <w:tcPr>
            <w:tcW w:w="2064" w:type="dxa"/>
            <w:shd w:val="clear" w:color="auto" w:fill="auto"/>
            <w:vAlign w:val="center"/>
          </w:tcPr>
          <w:p w14:paraId="1B0AC258" w14:textId="02B619C5" w:rsidR="00853EFC" w:rsidRPr="001B1306" w:rsidRDefault="00853EFC" w:rsidP="00853EFC">
            <w:pPr>
              <w:spacing w:line="300" w:lineRule="exact"/>
              <w:contextualSpacing/>
              <w:rPr>
                <w:rFonts w:ascii="標楷體" w:eastAsia="標楷體" w:hAnsi="標楷體"/>
              </w:rPr>
            </w:pPr>
          </w:p>
        </w:tc>
        <w:tc>
          <w:tcPr>
            <w:tcW w:w="5478" w:type="dxa"/>
            <w:shd w:val="clear" w:color="auto" w:fill="auto"/>
          </w:tcPr>
          <w:p w14:paraId="395EC7FF" w14:textId="1F545E65" w:rsidR="00853EFC" w:rsidRPr="001B1306" w:rsidRDefault="00853EFC" w:rsidP="00853EFC">
            <w:pPr>
              <w:pStyle w:val="Default"/>
              <w:rPr>
                <w:rFonts w:ascii="標楷體" w:eastAsia="標楷體" w:hAnsi="標楷體" w:cstheme="minorBidi"/>
                <w:strike/>
                <w:color w:val="auto"/>
                <w:kern w:val="2"/>
              </w:rPr>
            </w:pPr>
          </w:p>
        </w:tc>
        <w:tc>
          <w:tcPr>
            <w:tcW w:w="6880" w:type="dxa"/>
            <w:shd w:val="clear" w:color="auto" w:fill="auto"/>
          </w:tcPr>
          <w:p w14:paraId="0C953DB0" w14:textId="475EEA6E" w:rsidR="00853EFC" w:rsidRPr="001B1306" w:rsidRDefault="00853EFC" w:rsidP="00853EFC">
            <w:pPr>
              <w:pStyle w:val="Default"/>
              <w:ind w:left="480"/>
              <w:rPr>
                <w:rFonts w:ascii="標楷體" w:eastAsia="標楷體" w:hAnsi="標楷體" w:cstheme="minorBidi"/>
                <w:color w:val="auto"/>
                <w:kern w:val="2"/>
              </w:rPr>
            </w:pPr>
          </w:p>
        </w:tc>
      </w:tr>
      <w:tr w:rsidR="00853EFC" w:rsidRPr="001B1306" w14:paraId="2F78CC87" w14:textId="77777777" w:rsidTr="00FE0AA5">
        <w:trPr>
          <w:trHeight w:val="782"/>
        </w:trPr>
        <w:tc>
          <w:tcPr>
            <w:tcW w:w="966" w:type="dxa"/>
            <w:shd w:val="clear" w:color="auto" w:fill="auto"/>
            <w:vAlign w:val="center"/>
          </w:tcPr>
          <w:p w14:paraId="5859348A" w14:textId="497FF509" w:rsidR="00853EFC" w:rsidRPr="001B1306" w:rsidRDefault="00853EFC" w:rsidP="00853EFC">
            <w:pPr>
              <w:spacing w:line="300" w:lineRule="exact"/>
              <w:contextualSpacing/>
              <w:rPr>
                <w:rFonts w:ascii="標楷體" w:eastAsia="標楷體" w:hAnsi="標楷體"/>
              </w:rPr>
            </w:pPr>
          </w:p>
        </w:tc>
        <w:tc>
          <w:tcPr>
            <w:tcW w:w="2064" w:type="dxa"/>
            <w:shd w:val="clear" w:color="auto" w:fill="auto"/>
            <w:vAlign w:val="center"/>
          </w:tcPr>
          <w:p w14:paraId="77AF6BEB" w14:textId="6FDB4200" w:rsidR="00853EFC" w:rsidRPr="001B1306" w:rsidRDefault="00853EFC" w:rsidP="00853EFC">
            <w:pPr>
              <w:spacing w:line="300" w:lineRule="exact"/>
              <w:contextualSpacing/>
              <w:rPr>
                <w:rFonts w:ascii="標楷體" w:eastAsia="標楷體" w:hAnsi="標楷體"/>
              </w:rPr>
            </w:pPr>
          </w:p>
        </w:tc>
        <w:tc>
          <w:tcPr>
            <w:tcW w:w="5478" w:type="dxa"/>
            <w:shd w:val="clear" w:color="auto" w:fill="auto"/>
          </w:tcPr>
          <w:p w14:paraId="73648067" w14:textId="02ED978A" w:rsidR="00853EFC" w:rsidRPr="001B1306" w:rsidRDefault="00853EFC" w:rsidP="00853EFC">
            <w:pPr>
              <w:pStyle w:val="Default"/>
              <w:rPr>
                <w:rFonts w:ascii="標楷體" w:eastAsia="標楷體" w:hAnsi="標楷體" w:cstheme="minorBidi"/>
                <w:color w:val="auto"/>
                <w:kern w:val="2"/>
              </w:rPr>
            </w:pPr>
          </w:p>
        </w:tc>
        <w:tc>
          <w:tcPr>
            <w:tcW w:w="6880" w:type="dxa"/>
            <w:shd w:val="clear" w:color="auto" w:fill="auto"/>
            <w:vAlign w:val="center"/>
          </w:tcPr>
          <w:p w14:paraId="5951BAD1" w14:textId="739DAC72" w:rsidR="00853EFC" w:rsidRPr="001B1306" w:rsidRDefault="00853EFC" w:rsidP="00853EFC">
            <w:pPr>
              <w:pStyle w:val="Default"/>
              <w:rPr>
                <w:rFonts w:ascii="標楷體" w:eastAsia="標楷體" w:hAnsi="標楷體" w:cstheme="minorBidi"/>
                <w:color w:val="auto"/>
                <w:kern w:val="2"/>
                <w:highlight w:val="green"/>
              </w:rPr>
            </w:pPr>
          </w:p>
        </w:tc>
      </w:tr>
      <w:tr w:rsidR="00853EFC" w:rsidRPr="001B1306" w14:paraId="1F732E1B" w14:textId="77777777" w:rsidTr="00FE0AA5">
        <w:trPr>
          <w:trHeight w:val="782"/>
        </w:trPr>
        <w:tc>
          <w:tcPr>
            <w:tcW w:w="966" w:type="dxa"/>
            <w:shd w:val="clear" w:color="auto" w:fill="auto"/>
            <w:vAlign w:val="center"/>
          </w:tcPr>
          <w:p w14:paraId="484B2066" w14:textId="0E70F126" w:rsidR="00853EFC" w:rsidRPr="001B1306" w:rsidRDefault="00853EFC" w:rsidP="00853EFC">
            <w:pPr>
              <w:spacing w:line="300" w:lineRule="exact"/>
              <w:contextualSpacing/>
              <w:rPr>
                <w:rFonts w:ascii="標楷體" w:eastAsia="標楷體" w:hAnsi="標楷體"/>
              </w:rPr>
            </w:pPr>
          </w:p>
        </w:tc>
        <w:tc>
          <w:tcPr>
            <w:tcW w:w="2064" w:type="dxa"/>
            <w:shd w:val="clear" w:color="auto" w:fill="auto"/>
            <w:vAlign w:val="center"/>
          </w:tcPr>
          <w:p w14:paraId="3A0FC860" w14:textId="332786F3" w:rsidR="00853EFC" w:rsidRPr="001B1306" w:rsidRDefault="00853EFC" w:rsidP="00853EFC">
            <w:pPr>
              <w:pStyle w:val="a8"/>
              <w:spacing w:line="300" w:lineRule="exact"/>
              <w:ind w:leftChars="0" w:left="0"/>
              <w:rPr>
                <w:rFonts w:ascii="標楷體" w:hAnsi="標楷體"/>
              </w:rPr>
            </w:pPr>
          </w:p>
        </w:tc>
        <w:tc>
          <w:tcPr>
            <w:tcW w:w="5478" w:type="dxa"/>
            <w:shd w:val="clear" w:color="auto" w:fill="auto"/>
          </w:tcPr>
          <w:p w14:paraId="0A774C7D" w14:textId="024F316B" w:rsidR="00853EFC" w:rsidRPr="001B1306" w:rsidRDefault="00853EFC" w:rsidP="00853EFC">
            <w:pPr>
              <w:pStyle w:val="a8"/>
              <w:spacing w:line="300" w:lineRule="exact"/>
              <w:ind w:leftChars="0" w:left="28"/>
              <w:rPr>
                <w:rFonts w:ascii="標楷體" w:hAnsi="標楷體"/>
              </w:rPr>
            </w:pPr>
          </w:p>
        </w:tc>
        <w:tc>
          <w:tcPr>
            <w:tcW w:w="6880" w:type="dxa"/>
            <w:shd w:val="clear" w:color="auto" w:fill="auto"/>
            <w:vAlign w:val="center"/>
          </w:tcPr>
          <w:p w14:paraId="54320EEB" w14:textId="4CE82E90" w:rsidR="00853EFC" w:rsidRPr="001B1306" w:rsidRDefault="00853EFC" w:rsidP="00853EFC">
            <w:pPr>
              <w:pStyle w:val="a8"/>
              <w:spacing w:line="300" w:lineRule="exact"/>
              <w:ind w:leftChars="0" w:left="42"/>
              <w:rPr>
                <w:rFonts w:ascii="標楷體" w:hAnsi="標楷體"/>
              </w:rPr>
            </w:pPr>
          </w:p>
        </w:tc>
      </w:tr>
      <w:tr w:rsidR="00853EFC" w:rsidRPr="001B1306" w14:paraId="465442A7" w14:textId="77777777" w:rsidTr="00FE0AA5">
        <w:trPr>
          <w:trHeight w:val="782"/>
        </w:trPr>
        <w:tc>
          <w:tcPr>
            <w:tcW w:w="966" w:type="dxa"/>
            <w:shd w:val="clear" w:color="auto" w:fill="auto"/>
            <w:vAlign w:val="center"/>
          </w:tcPr>
          <w:p w14:paraId="20BC8865" w14:textId="3CF8A2D2" w:rsidR="00853EFC" w:rsidRPr="001B1306" w:rsidRDefault="00853EFC" w:rsidP="00853EFC">
            <w:pPr>
              <w:spacing w:line="300" w:lineRule="exact"/>
              <w:contextualSpacing/>
              <w:rPr>
                <w:rFonts w:ascii="標楷體" w:eastAsia="標楷體" w:hAnsi="標楷體"/>
              </w:rPr>
            </w:pPr>
          </w:p>
        </w:tc>
        <w:tc>
          <w:tcPr>
            <w:tcW w:w="2064" w:type="dxa"/>
            <w:shd w:val="clear" w:color="auto" w:fill="auto"/>
            <w:vAlign w:val="center"/>
          </w:tcPr>
          <w:p w14:paraId="72FE024E" w14:textId="24F74401" w:rsidR="00853EFC" w:rsidRPr="001B1306" w:rsidRDefault="00853EFC" w:rsidP="00853EFC">
            <w:pPr>
              <w:spacing w:line="300" w:lineRule="exact"/>
              <w:contextualSpacing/>
              <w:rPr>
                <w:rFonts w:ascii="標楷體" w:eastAsia="標楷體" w:hAnsi="標楷體"/>
              </w:rPr>
            </w:pPr>
          </w:p>
        </w:tc>
        <w:tc>
          <w:tcPr>
            <w:tcW w:w="5478" w:type="dxa"/>
            <w:shd w:val="clear" w:color="auto" w:fill="auto"/>
            <w:vAlign w:val="center"/>
          </w:tcPr>
          <w:p w14:paraId="4F06A2CE" w14:textId="62C1195F" w:rsidR="00853EFC" w:rsidRPr="001B1306" w:rsidRDefault="00853EFC" w:rsidP="00853EFC">
            <w:pPr>
              <w:pStyle w:val="a8"/>
              <w:spacing w:line="300" w:lineRule="exact"/>
              <w:ind w:leftChars="192" w:left="461"/>
              <w:rPr>
                <w:rFonts w:ascii="標楷體" w:hAnsi="標楷體"/>
              </w:rPr>
            </w:pPr>
          </w:p>
        </w:tc>
        <w:tc>
          <w:tcPr>
            <w:tcW w:w="6880" w:type="dxa"/>
            <w:shd w:val="clear" w:color="auto" w:fill="auto"/>
          </w:tcPr>
          <w:p w14:paraId="08DAA0B7" w14:textId="52A36E08" w:rsidR="00853EFC" w:rsidRPr="001B1306" w:rsidRDefault="00853EFC" w:rsidP="00853EFC">
            <w:pPr>
              <w:pStyle w:val="a8"/>
              <w:spacing w:line="300" w:lineRule="exact"/>
              <w:ind w:leftChars="195" w:left="468"/>
              <w:rPr>
                <w:rFonts w:ascii="標楷體" w:hAnsi="標楷體"/>
              </w:rPr>
            </w:pPr>
          </w:p>
        </w:tc>
      </w:tr>
    </w:tbl>
    <w:p w14:paraId="4539DC0A" w14:textId="77777777" w:rsidR="00E57D76" w:rsidRPr="00B50DF4" w:rsidRDefault="00E57D76" w:rsidP="00EE4C1A">
      <w:pPr>
        <w:tabs>
          <w:tab w:val="center" w:pos="7699"/>
          <w:tab w:val="right" w:pos="15398"/>
        </w:tabs>
        <w:spacing w:before="240" w:line="320" w:lineRule="exact"/>
        <w:jc w:val="center"/>
        <w:rPr>
          <w:rFonts w:ascii="Arial" w:eastAsia="標楷體" w:hAnsi="Arial" w:cs="Arial"/>
          <w:b/>
          <w:color w:val="000000"/>
          <w:sz w:val="32"/>
          <w:szCs w:val="32"/>
        </w:rPr>
      </w:pPr>
    </w:p>
    <w:p w14:paraId="47311B72" w14:textId="77777777" w:rsidR="00E57D76" w:rsidRDefault="00E57D76">
      <w:pPr>
        <w:rPr>
          <w:rFonts w:ascii="Arial" w:eastAsia="標楷體" w:hAnsi="Arial" w:cs="Arial"/>
          <w:b/>
          <w:color w:val="000000"/>
          <w:sz w:val="32"/>
          <w:szCs w:val="32"/>
        </w:rPr>
      </w:pPr>
      <w:r>
        <w:rPr>
          <w:rFonts w:ascii="Arial" w:eastAsia="標楷體" w:hAnsi="Arial" w:cs="Arial"/>
          <w:b/>
          <w:color w:val="000000"/>
          <w:sz w:val="32"/>
          <w:szCs w:val="32"/>
        </w:rPr>
        <w:br w:type="page"/>
      </w:r>
    </w:p>
    <w:p w14:paraId="490C0480" w14:textId="40A569D9" w:rsidR="00EE4C1A" w:rsidRPr="00CF672B" w:rsidRDefault="005E56B3" w:rsidP="005E56B3">
      <w:pPr>
        <w:tabs>
          <w:tab w:val="center" w:pos="7699"/>
          <w:tab w:val="right" w:pos="15398"/>
        </w:tabs>
        <w:spacing w:before="240" w:line="320" w:lineRule="exact"/>
        <w:rPr>
          <w:rFonts w:ascii="Arial" w:eastAsia="標楷體" w:hAnsi="Arial" w:cs="Arial"/>
          <w:b/>
          <w:color w:val="000000"/>
          <w:sz w:val="32"/>
          <w:szCs w:val="32"/>
        </w:rPr>
      </w:pPr>
      <w:r>
        <w:rPr>
          <w:rFonts w:ascii="Arial" w:eastAsia="標楷體" w:hAnsi="Arial" w:cs="Arial"/>
          <w:b/>
          <w:color w:val="000000"/>
          <w:sz w:val="32"/>
          <w:szCs w:val="32"/>
        </w:rPr>
        <w:lastRenderedPageBreak/>
        <w:tab/>
      </w:r>
      <w:proofErr w:type="gramStart"/>
      <w:r w:rsidR="00EE4C1A" w:rsidRPr="00CF672B">
        <w:rPr>
          <w:rFonts w:ascii="Arial" w:eastAsia="標楷體" w:hAnsi="Arial" w:cs="Arial" w:hint="eastAsia"/>
          <w:b/>
          <w:color w:val="000000"/>
          <w:sz w:val="32"/>
          <w:szCs w:val="32"/>
        </w:rPr>
        <w:t>1</w:t>
      </w:r>
      <w:r w:rsidR="00EE4C1A" w:rsidRPr="00CF672B">
        <w:rPr>
          <w:rFonts w:ascii="Arial" w:eastAsia="標楷體" w:hAnsi="Arial" w:cs="Arial"/>
          <w:b/>
          <w:color w:val="000000"/>
          <w:sz w:val="32"/>
          <w:szCs w:val="32"/>
        </w:rPr>
        <w:t>1</w:t>
      </w:r>
      <w:r w:rsidR="009D49E2">
        <w:rPr>
          <w:rFonts w:ascii="Arial" w:eastAsia="標楷體" w:hAnsi="Arial" w:cs="Arial"/>
          <w:b/>
          <w:color w:val="000000"/>
          <w:sz w:val="32"/>
          <w:szCs w:val="32"/>
        </w:rPr>
        <w:t>5</w:t>
      </w:r>
      <w:proofErr w:type="gramEnd"/>
      <w:r w:rsidR="00EE4C1A" w:rsidRPr="00CF672B">
        <w:rPr>
          <w:rFonts w:ascii="Arial" w:eastAsia="標楷體" w:hAnsi="Arial" w:cs="Arial" w:hint="eastAsia"/>
          <w:b/>
          <w:color w:val="000000"/>
          <w:sz w:val="32"/>
          <w:szCs w:val="32"/>
        </w:rPr>
        <w:t>年度</w:t>
      </w:r>
      <w:r w:rsidR="0008616C">
        <w:rPr>
          <w:rFonts w:ascii="Arial" w:eastAsia="標楷體" w:hAnsi="Arial" w:cs="Arial" w:hint="eastAsia"/>
          <w:b/>
          <w:color w:val="000000"/>
          <w:sz w:val="32"/>
          <w:szCs w:val="32"/>
        </w:rPr>
        <w:t>10</w:t>
      </w:r>
      <w:r w:rsidR="00EE4C1A" w:rsidRPr="00CF672B">
        <w:rPr>
          <w:rFonts w:ascii="Arial" w:eastAsia="標楷體" w:hAnsi="Arial" w:cs="Arial" w:hint="eastAsia"/>
          <w:b/>
          <w:color w:val="000000"/>
          <w:sz w:val="32"/>
          <w:szCs w:val="32"/>
        </w:rPr>
        <w:t>月份技專校院校務資料庫</w:t>
      </w:r>
      <w:r>
        <w:rPr>
          <w:rFonts w:ascii="Arial" w:eastAsia="標楷體" w:hAnsi="Arial" w:cs="Arial"/>
          <w:b/>
          <w:color w:val="000000"/>
          <w:sz w:val="32"/>
          <w:szCs w:val="32"/>
        </w:rPr>
        <w:tab/>
      </w:r>
    </w:p>
    <w:p w14:paraId="6D157D76" w14:textId="77777777" w:rsidR="00EE4C1A" w:rsidRPr="00CF672B" w:rsidRDefault="00EE4C1A" w:rsidP="00EE4C1A">
      <w:pPr>
        <w:spacing w:before="240" w:line="320" w:lineRule="exact"/>
        <w:jc w:val="center"/>
        <w:rPr>
          <w:rFonts w:ascii="Arial" w:eastAsia="標楷體" w:hAnsi="Arial" w:cs="Arial"/>
          <w:b/>
          <w:color w:val="000000"/>
          <w:sz w:val="32"/>
          <w:szCs w:val="32"/>
        </w:rPr>
      </w:pPr>
      <w:r w:rsidRPr="00CF672B">
        <w:rPr>
          <w:rFonts w:ascii="Arial" w:eastAsia="標楷體" w:hAnsi="Arial" w:cs="Arial" w:hint="eastAsia"/>
          <w:b/>
          <w:color w:val="000000"/>
          <w:sz w:val="32"/>
          <w:szCs w:val="32"/>
        </w:rPr>
        <w:t>簡報勘誤表</w:t>
      </w:r>
    </w:p>
    <w:p w14:paraId="6C7B0556" w14:textId="77777777" w:rsidR="00EE4C1A" w:rsidRPr="00CF672B" w:rsidRDefault="00EE4C1A" w:rsidP="00EE4C1A">
      <w:pPr>
        <w:tabs>
          <w:tab w:val="center" w:pos="7699"/>
          <w:tab w:val="right" w:pos="15398"/>
        </w:tabs>
        <w:spacing w:before="240" w:line="320" w:lineRule="exact"/>
        <w:jc w:val="center"/>
        <w:rPr>
          <w:rFonts w:ascii="Arial" w:eastAsia="標楷體" w:hAnsi="Arial" w:cs="Arial"/>
          <w:b/>
          <w:color w:val="000000"/>
          <w:sz w:val="32"/>
          <w:szCs w:val="32"/>
        </w:rPr>
      </w:pPr>
    </w:p>
    <w:tbl>
      <w:tblPr>
        <w:tblStyle w:val="4-4"/>
        <w:tblW w:w="5000" w:type="pct"/>
        <w:tblLook w:val="04A0" w:firstRow="1" w:lastRow="0" w:firstColumn="1" w:lastColumn="0" w:noHBand="0" w:noVBand="1"/>
      </w:tblPr>
      <w:tblGrid>
        <w:gridCol w:w="1555"/>
        <w:gridCol w:w="6918"/>
        <w:gridCol w:w="6915"/>
      </w:tblGrid>
      <w:tr w:rsidR="00481D98" w:rsidRPr="00BC11C3" w14:paraId="6B429B3D" w14:textId="29C22F98" w:rsidTr="002B64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 w:type="pct"/>
          </w:tcPr>
          <w:p w14:paraId="46889C9E" w14:textId="77777777" w:rsidR="0037546D" w:rsidRPr="00BC11C3" w:rsidRDefault="0037546D" w:rsidP="00353AE7">
            <w:pPr>
              <w:jc w:val="center"/>
              <w:rPr>
                <w:rFonts w:ascii="Arial" w:eastAsia="標楷體" w:hAnsi="Arial"/>
              </w:rPr>
            </w:pPr>
            <w:r w:rsidRPr="00BC11C3">
              <w:rPr>
                <w:rFonts w:ascii="Arial" w:eastAsia="標楷體" w:hAnsi="Arial"/>
              </w:rPr>
              <w:t>原簡報頁碼</w:t>
            </w:r>
          </w:p>
        </w:tc>
        <w:tc>
          <w:tcPr>
            <w:tcW w:w="2248" w:type="pct"/>
          </w:tcPr>
          <w:p w14:paraId="01ED344A" w14:textId="77777777" w:rsidR="0037546D" w:rsidRPr="00BC11C3" w:rsidRDefault="0037546D" w:rsidP="00353AE7">
            <w:pPr>
              <w:jc w:val="center"/>
              <w:cnfStyle w:val="100000000000" w:firstRow="1" w:lastRow="0" w:firstColumn="0" w:lastColumn="0" w:oddVBand="0" w:evenVBand="0" w:oddHBand="0" w:evenHBand="0" w:firstRowFirstColumn="0" w:firstRowLastColumn="0" w:lastRowFirstColumn="0" w:lastRowLastColumn="0"/>
              <w:rPr>
                <w:rFonts w:ascii="Arial" w:eastAsia="標楷體" w:hAnsi="Arial"/>
              </w:rPr>
            </w:pPr>
            <w:r w:rsidRPr="00BC11C3">
              <w:rPr>
                <w:rFonts w:ascii="Arial" w:eastAsia="標楷體" w:hAnsi="Arial"/>
              </w:rPr>
              <w:t>原簡報欄位</w:t>
            </w:r>
            <w:r w:rsidRPr="00BC11C3">
              <w:rPr>
                <w:rFonts w:ascii="Arial" w:eastAsia="標楷體" w:hAnsi="Arial" w:hint="eastAsia"/>
              </w:rPr>
              <w:t>/</w:t>
            </w:r>
            <w:r w:rsidRPr="00BC11C3">
              <w:rPr>
                <w:rFonts w:ascii="Arial" w:eastAsia="標楷體" w:hAnsi="Arial" w:hint="eastAsia"/>
              </w:rPr>
              <w:t>內容</w:t>
            </w:r>
            <w:r w:rsidRPr="00BC11C3">
              <w:rPr>
                <w:rFonts w:ascii="Arial" w:eastAsia="標楷體" w:hAnsi="Arial" w:hint="eastAsia"/>
              </w:rPr>
              <w:t>/</w:t>
            </w:r>
            <w:r w:rsidRPr="00BC11C3">
              <w:rPr>
                <w:rFonts w:ascii="Arial" w:eastAsia="標楷體" w:hAnsi="Arial" w:hint="eastAsia"/>
              </w:rPr>
              <w:t>誤植</w:t>
            </w:r>
          </w:p>
        </w:tc>
        <w:tc>
          <w:tcPr>
            <w:tcW w:w="2247" w:type="pct"/>
          </w:tcPr>
          <w:p w14:paraId="03FBBB07" w14:textId="77777777" w:rsidR="0037546D" w:rsidRPr="00BC11C3" w:rsidRDefault="0037546D" w:rsidP="00353AE7">
            <w:pPr>
              <w:jc w:val="center"/>
              <w:cnfStyle w:val="100000000000" w:firstRow="1" w:lastRow="0" w:firstColumn="0" w:lastColumn="0" w:oddVBand="0" w:evenVBand="0" w:oddHBand="0" w:evenHBand="0" w:firstRowFirstColumn="0" w:firstRowLastColumn="0" w:lastRowFirstColumn="0" w:lastRowLastColumn="0"/>
              <w:rPr>
                <w:rFonts w:ascii="Arial" w:eastAsia="標楷體" w:hAnsi="Arial"/>
              </w:rPr>
            </w:pPr>
            <w:r w:rsidRPr="00BC11C3">
              <w:rPr>
                <w:rFonts w:ascii="Arial" w:eastAsia="標楷體" w:hAnsi="Arial"/>
              </w:rPr>
              <w:t>更正</w:t>
            </w:r>
          </w:p>
        </w:tc>
      </w:tr>
      <w:tr w:rsidR="00B21014" w:rsidRPr="00BC11C3" w14:paraId="2AE8C968" w14:textId="226A72B9" w:rsidTr="002B642A">
        <w:trPr>
          <w:cnfStyle w:val="000000100000" w:firstRow="0" w:lastRow="0" w:firstColumn="0" w:lastColumn="0" w:oddVBand="0" w:evenVBand="0" w:oddHBand="1" w:evenHBand="0" w:firstRowFirstColumn="0" w:firstRowLastColumn="0" w:lastRowFirstColumn="0" w:lastRowLastColumn="0"/>
          <w:trHeight w:val="2031"/>
        </w:trPr>
        <w:tc>
          <w:tcPr>
            <w:cnfStyle w:val="001000000000" w:firstRow="0" w:lastRow="0" w:firstColumn="1" w:lastColumn="0" w:oddVBand="0" w:evenVBand="0" w:oddHBand="0" w:evenHBand="0" w:firstRowFirstColumn="0" w:firstRowLastColumn="0" w:lastRowFirstColumn="0" w:lastRowLastColumn="0"/>
            <w:tcW w:w="505" w:type="pct"/>
          </w:tcPr>
          <w:p w14:paraId="03AFB017" w14:textId="1C688CB0" w:rsidR="0037546D" w:rsidRPr="00BC11C3" w:rsidRDefault="0037546D" w:rsidP="00353AE7">
            <w:pPr>
              <w:jc w:val="center"/>
              <w:rPr>
                <w:rFonts w:ascii="Arial" w:eastAsia="標楷體" w:hAnsi="Arial"/>
                <w:b w:val="0"/>
                <w:bCs w:val="0"/>
              </w:rPr>
            </w:pPr>
          </w:p>
        </w:tc>
        <w:tc>
          <w:tcPr>
            <w:tcW w:w="2248" w:type="pct"/>
          </w:tcPr>
          <w:p w14:paraId="06030F77" w14:textId="6D2E1856" w:rsidR="0037546D" w:rsidRPr="00BC11C3" w:rsidRDefault="0037546D" w:rsidP="00353AE7">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c>
          <w:tcPr>
            <w:tcW w:w="2247" w:type="pct"/>
          </w:tcPr>
          <w:p w14:paraId="3E75090B" w14:textId="24DA7E5A" w:rsidR="0037546D" w:rsidRPr="00BC11C3" w:rsidRDefault="0037546D" w:rsidP="00353AE7">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r w:rsidR="00481D98" w:rsidRPr="00BC11C3" w14:paraId="0E7117D8" w14:textId="77777777" w:rsidTr="002B642A">
        <w:trPr>
          <w:trHeight w:val="2031"/>
        </w:trPr>
        <w:tc>
          <w:tcPr>
            <w:cnfStyle w:val="001000000000" w:firstRow="0" w:lastRow="0" w:firstColumn="1" w:lastColumn="0" w:oddVBand="0" w:evenVBand="0" w:oddHBand="0" w:evenHBand="0" w:firstRowFirstColumn="0" w:firstRowLastColumn="0" w:lastRowFirstColumn="0" w:lastRowLastColumn="0"/>
            <w:tcW w:w="505" w:type="pct"/>
          </w:tcPr>
          <w:p w14:paraId="6EF146F8" w14:textId="48F49B7E" w:rsidR="0037546D" w:rsidRPr="00BC11C3" w:rsidRDefault="0037546D" w:rsidP="00353AE7">
            <w:pPr>
              <w:jc w:val="center"/>
              <w:rPr>
                <w:rFonts w:ascii="Arial" w:eastAsia="標楷體" w:hAnsi="Arial"/>
                <w:b w:val="0"/>
                <w:bCs w:val="0"/>
              </w:rPr>
            </w:pPr>
          </w:p>
        </w:tc>
        <w:tc>
          <w:tcPr>
            <w:tcW w:w="2248" w:type="pct"/>
          </w:tcPr>
          <w:p w14:paraId="393C8005" w14:textId="2C5EB939" w:rsidR="0037546D" w:rsidRPr="00BC11C3" w:rsidRDefault="0037546D" w:rsidP="0037546D">
            <w:pPr>
              <w:ind w:firstLineChars="200" w:firstLine="480"/>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c>
          <w:tcPr>
            <w:tcW w:w="2247" w:type="pct"/>
          </w:tcPr>
          <w:p w14:paraId="61081742" w14:textId="48BB2E34" w:rsidR="0037546D" w:rsidRPr="00BC11C3" w:rsidRDefault="0037546D" w:rsidP="00353AE7">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r>
      <w:tr w:rsidR="00481D98" w:rsidRPr="00BC11C3" w14:paraId="65E5DC9E" w14:textId="77777777" w:rsidTr="002B642A">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505" w:type="pct"/>
          </w:tcPr>
          <w:p w14:paraId="0A494112" w14:textId="4F0DC0AE" w:rsidR="00E23A16" w:rsidRPr="00BC11C3" w:rsidRDefault="00E23A16" w:rsidP="00353AE7">
            <w:pPr>
              <w:jc w:val="center"/>
              <w:rPr>
                <w:rFonts w:ascii="Arial" w:eastAsia="標楷體" w:hAnsi="Arial"/>
                <w:b w:val="0"/>
                <w:bCs w:val="0"/>
              </w:rPr>
            </w:pPr>
          </w:p>
        </w:tc>
        <w:tc>
          <w:tcPr>
            <w:tcW w:w="2248" w:type="pct"/>
          </w:tcPr>
          <w:p w14:paraId="375217D9" w14:textId="31D838F4" w:rsidR="00E23A16" w:rsidRPr="00BC11C3" w:rsidRDefault="00E23A16" w:rsidP="00353AE7">
            <w:pPr>
              <w:cnfStyle w:val="000000100000" w:firstRow="0" w:lastRow="0" w:firstColumn="0" w:lastColumn="0" w:oddVBand="0" w:evenVBand="0" w:oddHBand="1" w:evenHBand="0" w:firstRowFirstColumn="0" w:firstRowLastColumn="0" w:lastRowFirstColumn="0" w:lastRowLastColumn="0"/>
              <w:rPr>
                <w:rFonts w:ascii="Arial" w:eastAsia="標楷體" w:hAnsi="Arial"/>
                <w:noProof/>
              </w:rPr>
            </w:pPr>
          </w:p>
        </w:tc>
        <w:tc>
          <w:tcPr>
            <w:tcW w:w="2247" w:type="pct"/>
          </w:tcPr>
          <w:p w14:paraId="63699E2C" w14:textId="6AFE1E2B" w:rsidR="00E23A16" w:rsidRPr="00BC11C3" w:rsidRDefault="00E23A16" w:rsidP="00E23A16">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r w:rsidR="00481D98" w:rsidRPr="00BC11C3" w14:paraId="6F76CE76" w14:textId="77777777" w:rsidTr="002B642A">
        <w:trPr>
          <w:trHeight w:val="986"/>
        </w:trPr>
        <w:tc>
          <w:tcPr>
            <w:cnfStyle w:val="001000000000" w:firstRow="0" w:lastRow="0" w:firstColumn="1" w:lastColumn="0" w:oddVBand="0" w:evenVBand="0" w:oddHBand="0" w:evenHBand="0" w:firstRowFirstColumn="0" w:firstRowLastColumn="0" w:lastRowFirstColumn="0" w:lastRowLastColumn="0"/>
            <w:tcW w:w="505" w:type="pct"/>
          </w:tcPr>
          <w:p w14:paraId="5A2FC1CD" w14:textId="619B9B22" w:rsidR="00E23A16" w:rsidRPr="00BC11C3" w:rsidRDefault="00E23A16" w:rsidP="00353AE7">
            <w:pPr>
              <w:jc w:val="center"/>
              <w:rPr>
                <w:rFonts w:ascii="Arial" w:eastAsia="標楷體" w:hAnsi="Arial"/>
                <w:b w:val="0"/>
                <w:bCs w:val="0"/>
              </w:rPr>
            </w:pPr>
          </w:p>
        </w:tc>
        <w:tc>
          <w:tcPr>
            <w:tcW w:w="2248" w:type="pct"/>
          </w:tcPr>
          <w:p w14:paraId="752AB24E" w14:textId="3A622113" w:rsidR="000C4534" w:rsidRPr="00BC11C3" w:rsidRDefault="000C4534" w:rsidP="000C4534">
            <w:pPr>
              <w:cnfStyle w:val="000000000000" w:firstRow="0" w:lastRow="0" w:firstColumn="0" w:lastColumn="0" w:oddVBand="0" w:evenVBand="0" w:oddHBand="0" w:evenHBand="0" w:firstRowFirstColumn="0" w:firstRowLastColumn="0" w:lastRowFirstColumn="0" w:lastRowLastColumn="0"/>
              <w:rPr>
                <w:rFonts w:ascii="Arial" w:eastAsia="標楷體" w:hAnsi="Arial"/>
                <w:b/>
                <w:bCs/>
                <w:noProof/>
              </w:rPr>
            </w:pPr>
          </w:p>
        </w:tc>
        <w:tc>
          <w:tcPr>
            <w:tcW w:w="2247" w:type="pct"/>
          </w:tcPr>
          <w:p w14:paraId="02075C91" w14:textId="5DA5BD75" w:rsidR="00E23A16" w:rsidRPr="00BC11C3" w:rsidRDefault="00E23A16" w:rsidP="00E23A16">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r>
      <w:tr w:rsidR="00B21014" w:rsidRPr="00BC11C3" w14:paraId="3D6E0C0B" w14:textId="77777777" w:rsidTr="002B642A">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05" w:type="pct"/>
          </w:tcPr>
          <w:p w14:paraId="33568B30" w14:textId="1623F28E" w:rsidR="002B642A" w:rsidRPr="00BC11C3" w:rsidRDefault="002B642A" w:rsidP="00353AE7">
            <w:pPr>
              <w:jc w:val="center"/>
              <w:rPr>
                <w:rFonts w:ascii="Arial" w:eastAsia="標楷體" w:hAnsi="Arial"/>
                <w:b w:val="0"/>
                <w:bCs w:val="0"/>
              </w:rPr>
            </w:pPr>
          </w:p>
        </w:tc>
        <w:tc>
          <w:tcPr>
            <w:tcW w:w="2248" w:type="pct"/>
          </w:tcPr>
          <w:p w14:paraId="1A266D35" w14:textId="48EF0F1F" w:rsidR="002B642A" w:rsidRPr="00BC11C3" w:rsidRDefault="002B642A" w:rsidP="00353AE7">
            <w:pPr>
              <w:cnfStyle w:val="000000100000" w:firstRow="0" w:lastRow="0" w:firstColumn="0" w:lastColumn="0" w:oddVBand="0" w:evenVBand="0" w:oddHBand="1" w:evenHBand="0" w:firstRowFirstColumn="0" w:firstRowLastColumn="0" w:lastRowFirstColumn="0" w:lastRowLastColumn="0"/>
              <w:rPr>
                <w:rFonts w:ascii="Arial" w:eastAsia="標楷體" w:hAnsi="Arial"/>
                <w:noProof/>
              </w:rPr>
            </w:pPr>
          </w:p>
        </w:tc>
        <w:tc>
          <w:tcPr>
            <w:tcW w:w="2247" w:type="pct"/>
          </w:tcPr>
          <w:p w14:paraId="4F3849A5" w14:textId="299B6143" w:rsidR="002B642A" w:rsidRPr="00BC11C3" w:rsidRDefault="002B642A" w:rsidP="00E23A16">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r w:rsidR="00B21014" w:rsidRPr="00BC11C3" w14:paraId="489B229D" w14:textId="25E0439D" w:rsidTr="002B642A">
        <w:tc>
          <w:tcPr>
            <w:cnfStyle w:val="001000000000" w:firstRow="0" w:lastRow="0" w:firstColumn="1" w:lastColumn="0" w:oddVBand="0" w:evenVBand="0" w:oddHBand="0" w:evenHBand="0" w:firstRowFirstColumn="0" w:firstRowLastColumn="0" w:lastRowFirstColumn="0" w:lastRowLastColumn="0"/>
            <w:tcW w:w="505" w:type="pct"/>
          </w:tcPr>
          <w:p w14:paraId="45F4F0B6" w14:textId="313D2767" w:rsidR="0037546D" w:rsidRPr="00BC11C3" w:rsidRDefault="0037546D" w:rsidP="00710096">
            <w:pPr>
              <w:jc w:val="center"/>
              <w:rPr>
                <w:rFonts w:ascii="Arial" w:eastAsia="標楷體" w:hAnsi="Arial"/>
                <w:b w:val="0"/>
                <w:bCs w:val="0"/>
              </w:rPr>
            </w:pPr>
          </w:p>
        </w:tc>
        <w:tc>
          <w:tcPr>
            <w:tcW w:w="2248" w:type="pct"/>
          </w:tcPr>
          <w:p w14:paraId="60C351C1" w14:textId="7AD750A1" w:rsidR="00481D98" w:rsidRPr="00BC11C3" w:rsidRDefault="00481D98" w:rsidP="000C4534">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c>
          <w:tcPr>
            <w:tcW w:w="2247" w:type="pct"/>
          </w:tcPr>
          <w:p w14:paraId="40243892" w14:textId="7C1CE056" w:rsidR="00481D98" w:rsidRPr="00BC11C3" w:rsidRDefault="00481D98" w:rsidP="002B642A">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r>
      <w:tr w:rsidR="00B21014" w:rsidRPr="00BC11C3" w14:paraId="153631C9" w14:textId="77777777" w:rsidTr="002B64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 w:type="pct"/>
          </w:tcPr>
          <w:p w14:paraId="616C1E71" w14:textId="612A73D6" w:rsidR="002B642A" w:rsidRPr="00BC11C3" w:rsidRDefault="002B642A" w:rsidP="00710096">
            <w:pPr>
              <w:jc w:val="center"/>
              <w:rPr>
                <w:rFonts w:ascii="Arial" w:eastAsia="標楷體" w:hAnsi="Arial"/>
                <w:b w:val="0"/>
                <w:bCs w:val="0"/>
              </w:rPr>
            </w:pPr>
          </w:p>
        </w:tc>
        <w:tc>
          <w:tcPr>
            <w:tcW w:w="2248" w:type="pct"/>
          </w:tcPr>
          <w:p w14:paraId="0BD8CFDD" w14:textId="45E444A6" w:rsidR="00481D98" w:rsidRPr="00BC11C3" w:rsidRDefault="00481D98" w:rsidP="000C4534">
            <w:pPr>
              <w:tabs>
                <w:tab w:val="left" w:pos="1740"/>
              </w:tabs>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c>
          <w:tcPr>
            <w:tcW w:w="2247" w:type="pct"/>
          </w:tcPr>
          <w:p w14:paraId="17AAF999" w14:textId="4CCC351E" w:rsidR="00481D98" w:rsidRPr="00BC11C3" w:rsidRDefault="00481D98" w:rsidP="00481D98">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r w:rsidR="00B21014" w:rsidRPr="00BC11C3" w14:paraId="77E66C4B" w14:textId="77777777" w:rsidTr="002B642A">
        <w:tc>
          <w:tcPr>
            <w:cnfStyle w:val="001000000000" w:firstRow="0" w:lastRow="0" w:firstColumn="1" w:lastColumn="0" w:oddVBand="0" w:evenVBand="0" w:oddHBand="0" w:evenHBand="0" w:firstRowFirstColumn="0" w:firstRowLastColumn="0" w:lastRowFirstColumn="0" w:lastRowLastColumn="0"/>
            <w:tcW w:w="505" w:type="pct"/>
          </w:tcPr>
          <w:p w14:paraId="673BAC14" w14:textId="613519BB" w:rsidR="00B21014" w:rsidRPr="00BC11C3" w:rsidRDefault="00B21014" w:rsidP="00710096">
            <w:pPr>
              <w:jc w:val="center"/>
              <w:rPr>
                <w:rFonts w:ascii="Arial" w:eastAsia="標楷體" w:hAnsi="Arial"/>
                <w:b w:val="0"/>
                <w:bCs w:val="0"/>
              </w:rPr>
            </w:pPr>
          </w:p>
        </w:tc>
        <w:tc>
          <w:tcPr>
            <w:tcW w:w="2248" w:type="pct"/>
          </w:tcPr>
          <w:p w14:paraId="77455E8B" w14:textId="16F8C89E" w:rsidR="00B21014" w:rsidRPr="00BC11C3" w:rsidRDefault="00B21014" w:rsidP="00481D98">
            <w:pPr>
              <w:tabs>
                <w:tab w:val="left" w:pos="1740"/>
              </w:tabs>
              <w:cnfStyle w:val="000000000000" w:firstRow="0" w:lastRow="0" w:firstColumn="0" w:lastColumn="0" w:oddVBand="0" w:evenVBand="0" w:oddHBand="0" w:evenHBand="0" w:firstRowFirstColumn="0" w:firstRowLastColumn="0" w:lastRowFirstColumn="0" w:lastRowLastColumn="0"/>
              <w:rPr>
                <w:rFonts w:ascii="Arial" w:eastAsia="標楷體" w:hAnsi="Arial"/>
                <w:noProof/>
              </w:rPr>
            </w:pPr>
          </w:p>
        </w:tc>
        <w:tc>
          <w:tcPr>
            <w:tcW w:w="2247" w:type="pct"/>
          </w:tcPr>
          <w:p w14:paraId="3B48EE30" w14:textId="34AAC949" w:rsidR="00B21014" w:rsidRPr="00BC11C3" w:rsidRDefault="00B21014" w:rsidP="000C4534">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r>
      <w:tr w:rsidR="00B21014" w:rsidRPr="00BC11C3" w14:paraId="4BE51493" w14:textId="77777777" w:rsidTr="002B64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 w:type="pct"/>
          </w:tcPr>
          <w:p w14:paraId="5288AF20" w14:textId="0AD3C8E1" w:rsidR="00B21014" w:rsidRPr="00BC11C3" w:rsidRDefault="00B21014" w:rsidP="00710096">
            <w:pPr>
              <w:jc w:val="center"/>
              <w:rPr>
                <w:rFonts w:ascii="Arial" w:eastAsia="標楷體" w:hAnsi="Arial"/>
                <w:b w:val="0"/>
                <w:bCs w:val="0"/>
              </w:rPr>
            </w:pPr>
          </w:p>
        </w:tc>
        <w:tc>
          <w:tcPr>
            <w:tcW w:w="2248" w:type="pct"/>
          </w:tcPr>
          <w:p w14:paraId="60B33A56" w14:textId="581A7A54" w:rsidR="000C4534" w:rsidRPr="00BC11C3" w:rsidRDefault="000C4534" w:rsidP="00481D98">
            <w:pPr>
              <w:tabs>
                <w:tab w:val="left" w:pos="1740"/>
              </w:tabs>
              <w:cnfStyle w:val="000000100000" w:firstRow="0" w:lastRow="0" w:firstColumn="0" w:lastColumn="0" w:oddVBand="0" w:evenVBand="0" w:oddHBand="1" w:evenHBand="0" w:firstRowFirstColumn="0" w:firstRowLastColumn="0" w:lastRowFirstColumn="0" w:lastRowLastColumn="0"/>
              <w:rPr>
                <w:rFonts w:ascii="Arial" w:eastAsia="標楷體" w:hAnsi="Arial"/>
                <w:noProof/>
              </w:rPr>
            </w:pPr>
          </w:p>
        </w:tc>
        <w:tc>
          <w:tcPr>
            <w:tcW w:w="2247" w:type="pct"/>
          </w:tcPr>
          <w:p w14:paraId="56D1DBAB" w14:textId="328FF799" w:rsidR="000C4534" w:rsidRPr="00BC11C3" w:rsidRDefault="000C4534" w:rsidP="00481D98">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r w:rsidR="00B21014" w:rsidRPr="00BC11C3" w14:paraId="14FB86AB" w14:textId="77777777" w:rsidTr="002B642A">
        <w:tc>
          <w:tcPr>
            <w:cnfStyle w:val="001000000000" w:firstRow="0" w:lastRow="0" w:firstColumn="1" w:lastColumn="0" w:oddVBand="0" w:evenVBand="0" w:oddHBand="0" w:evenHBand="0" w:firstRowFirstColumn="0" w:firstRowLastColumn="0" w:lastRowFirstColumn="0" w:lastRowLastColumn="0"/>
            <w:tcW w:w="505" w:type="pct"/>
          </w:tcPr>
          <w:p w14:paraId="6A0DFFBA" w14:textId="0805AA9D" w:rsidR="00B21014" w:rsidRPr="00BC11C3" w:rsidRDefault="00B21014" w:rsidP="00710096">
            <w:pPr>
              <w:jc w:val="center"/>
              <w:rPr>
                <w:rFonts w:ascii="Arial" w:eastAsia="標楷體" w:hAnsi="Arial"/>
                <w:b w:val="0"/>
                <w:bCs w:val="0"/>
              </w:rPr>
            </w:pPr>
          </w:p>
        </w:tc>
        <w:tc>
          <w:tcPr>
            <w:tcW w:w="2248" w:type="pct"/>
          </w:tcPr>
          <w:p w14:paraId="36186B3F" w14:textId="35BF53FC" w:rsidR="00B21014" w:rsidRPr="00BC11C3" w:rsidRDefault="00B21014" w:rsidP="00481D98">
            <w:pPr>
              <w:tabs>
                <w:tab w:val="left" w:pos="1740"/>
              </w:tabs>
              <w:cnfStyle w:val="000000000000" w:firstRow="0" w:lastRow="0" w:firstColumn="0" w:lastColumn="0" w:oddVBand="0" w:evenVBand="0" w:oddHBand="0" w:evenHBand="0" w:firstRowFirstColumn="0" w:firstRowLastColumn="0" w:lastRowFirstColumn="0" w:lastRowLastColumn="0"/>
              <w:rPr>
                <w:rFonts w:ascii="Arial" w:eastAsia="標楷體" w:hAnsi="Arial"/>
                <w:noProof/>
              </w:rPr>
            </w:pPr>
          </w:p>
        </w:tc>
        <w:tc>
          <w:tcPr>
            <w:tcW w:w="2247" w:type="pct"/>
          </w:tcPr>
          <w:p w14:paraId="61D72035" w14:textId="6BF1C92A" w:rsidR="00B21014" w:rsidRPr="00BC11C3" w:rsidRDefault="00B21014" w:rsidP="00481D98">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r>
      <w:tr w:rsidR="00B21014" w:rsidRPr="00BC11C3" w14:paraId="7B067044" w14:textId="77777777" w:rsidTr="002B64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 w:type="pct"/>
          </w:tcPr>
          <w:p w14:paraId="4222F872" w14:textId="2B8070C8" w:rsidR="00B21014" w:rsidRPr="00BC11C3" w:rsidRDefault="00B21014" w:rsidP="00710096">
            <w:pPr>
              <w:jc w:val="center"/>
              <w:rPr>
                <w:rFonts w:ascii="Arial" w:eastAsia="標楷體" w:hAnsi="Arial"/>
                <w:b w:val="0"/>
                <w:bCs w:val="0"/>
              </w:rPr>
            </w:pPr>
          </w:p>
        </w:tc>
        <w:tc>
          <w:tcPr>
            <w:tcW w:w="2248" w:type="pct"/>
          </w:tcPr>
          <w:p w14:paraId="52A20860" w14:textId="5BCB90D7" w:rsidR="00B21014" w:rsidRPr="00BC11C3" w:rsidRDefault="00B21014" w:rsidP="000C4534">
            <w:pPr>
              <w:tabs>
                <w:tab w:val="left" w:pos="1740"/>
              </w:tabs>
              <w:cnfStyle w:val="000000100000" w:firstRow="0" w:lastRow="0" w:firstColumn="0" w:lastColumn="0" w:oddVBand="0" w:evenVBand="0" w:oddHBand="1" w:evenHBand="0" w:firstRowFirstColumn="0" w:firstRowLastColumn="0" w:lastRowFirstColumn="0" w:lastRowLastColumn="0"/>
              <w:rPr>
                <w:rFonts w:ascii="Arial" w:eastAsia="標楷體" w:hAnsi="Arial"/>
                <w:noProof/>
              </w:rPr>
            </w:pPr>
          </w:p>
        </w:tc>
        <w:tc>
          <w:tcPr>
            <w:tcW w:w="2247" w:type="pct"/>
          </w:tcPr>
          <w:p w14:paraId="2D283859" w14:textId="1CCC1197" w:rsidR="00B21014" w:rsidRPr="00BC11C3" w:rsidRDefault="00B21014" w:rsidP="000C4534">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r w:rsidR="005B740C" w:rsidRPr="00BC11C3" w14:paraId="637830C6" w14:textId="77777777" w:rsidTr="002B642A">
        <w:tc>
          <w:tcPr>
            <w:cnfStyle w:val="001000000000" w:firstRow="0" w:lastRow="0" w:firstColumn="1" w:lastColumn="0" w:oddVBand="0" w:evenVBand="0" w:oddHBand="0" w:evenHBand="0" w:firstRowFirstColumn="0" w:firstRowLastColumn="0" w:lastRowFirstColumn="0" w:lastRowLastColumn="0"/>
            <w:tcW w:w="505" w:type="pct"/>
          </w:tcPr>
          <w:p w14:paraId="4CC0763A" w14:textId="2B0427AA" w:rsidR="005B740C" w:rsidRPr="00BC11C3" w:rsidRDefault="005B740C" w:rsidP="00710096">
            <w:pPr>
              <w:jc w:val="center"/>
              <w:rPr>
                <w:rFonts w:ascii="Arial" w:eastAsia="標楷體" w:hAnsi="Arial"/>
              </w:rPr>
            </w:pPr>
          </w:p>
        </w:tc>
        <w:tc>
          <w:tcPr>
            <w:tcW w:w="2248" w:type="pct"/>
          </w:tcPr>
          <w:p w14:paraId="0E847547" w14:textId="5CFE8368" w:rsidR="005B740C" w:rsidRDefault="005B740C" w:rsidP="00481D98">
            <w:pPr>
              <w:tabs>
                <w:tab w:val="left" w:pos="1740"/>
              </w:tabs>
              <w:cnfStyle w:val="000000000000" w:firstRow="0" w:lastRow="0" w:firstColumn="0" w:lastColumn="0" w:oddVBand="0" w:evenVBand="0" w:oddHBand="0" w:evenHBand="0" w:firstRowFirstColumn="0" w:firstRowLastColumn="0" w:lastRowFirstColumn="0" w:lastRowLastColumn="0"/>
              <w:rPr>
                <w:rFonts w:ascii="Arial" w:eastAsia="標楷體" w:hAnsi="Arial"/>
                <w:noProof/>
              </w:rPr>
            </w:pPr>
          </w:p>
        </w:tc>
        <w:tc>
          <w:tcPr>
            <w:tcW w:w="2247" w:type="pct"/>
          </w:tcPr>
          <w:p w14:paraId="0A93CEFB" w14:textId="53361633" w:rsidR="005B740C" w:rsidRPr="00BC11C3" w:rsidRDefault="005B740C" w:rsidP="00B21014">
            <w:pPr>
              <w:cnfStyle w:val="000000000000" w:firstRow="0" w:lastRow="0" w:firstColumn="0" w:lastColumn="0" w:oddVBand="0" w:evenVBand="0" w:oddHBand="0" w:evenHBand="0" w:firstRowFirstColumn="0" w:firstRowLastColumn="0" w:lastRowFirstColumn="0" w:lastRowLastColumn="0"/>
              <w:rPr>
                <w:rFonts w:ascii="Arial" w:eastAsia="標楷體" w:hAnsi="Arial"/>
              </w:rPr>
            </w:pPr>
          </w:p>
        </w:tc>
      </w:tr>
      <w:tr w:rsidR="00B21014" w:rsidRPr="00BC11C3" w14:paraId="5CE63846" w14:textId="77777777" w:rsidTr="002B64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 w:type="pct"/>
          </w:tcPr>
          <w:p w14:paraId="42B76B46" w14:textId="4FF2E1E3" w:rsidR="00B21014" w:rsidRPr="00BC11C3" w:rsidRDefault="00B21014" w:rsidP="00710096">
            <w:pPr>
              <w:jc w:val="center"/>
              <w:rPr>
                <w:rFonts w:ascii="Arial" w:eastAsia="標楷體" w:hAnsi="Arial"/>
                <w:b w:val="0"/>
                <w:bCs w:val="0"/>
              </w:rPr>
            </w:pPr>
          </w:p>
        </w:tc>
        <w:tc>
          <w:tcPr>
            <w:tcW w:w="2248" w:type="pct"/>
          </w:tcPr>
          <w:p w14:paraId="119B3FB6" w14:textId="3C2E1BF2" w:rsidR="00B21014" w:rsidRPr="00BC11C3" w:rsidRDefault="00B21014" w:rsidP="00481D98">
            <w:pPr>
              <w:tabs>
                <w:tab w:val="left" w:pos="1740"/>
              </w:tabs>
              <w:cnfStyle w:val="000000100000" w:firstRow="0" w:lastRow="0" w:firstColumn="0" w:lastColumn="0" w:oddVBand="0" w:evenVBand="0" w:oddHBand="1" w:evenHBand="0" w:firstRowFirstColumn="0" w:firstRowLastColumn="0" w:lastRowFirstColumn="0" w:lastRowLastColumn="0"/>
              <w:rPr>
                <w:rFonts w:ascii="Arial" w:eastAsia="標楷體" w:hAnsi="Arial"/>
                <w:noProof/>
              </w:rPr>
            </w:pPr>
          </w:p>
        </w:tc>
        <w:tc>
          <w:tcPr>
            <w:tcW w:w="2247" w:type="pct"/>
          </w:tcPr>
          <w:p w14:paraId="0BE7F672" w14:textId="53BAB13C" w:rsidR="00B21014" w:rsidRPr="00BC11C3" w:rsidRDefault="00B21014" w:rsidP="00481D98">
            <w:pPr>
              <w:cnfStyle w:val="000000100000" w:firstRow="0" w:lastRow="0" w:firstColumn="0" w:lastColumn="0" w:oddVBand="0" w:evenVBand="0" w:oddHBand="1" w:evenHBand="0" w:firstRowFirstColumn="0" w:firstRowLastColumn="0" w:lastRowFirstColumn="0" w:lastRowLastColumn="0"/>
              <w:rPr>
                <w:rFonts w:ascii="Arial" w:eastAsia="標楷體" w:hAnsi="Arial"/>
              </w:rPr>
            </w:pPr>
          </w:p>
        </w:tc>
      </w:tr>
    </w:tbl>
    <w:p w14:paraId="5A0CD2C0" w14:textId="77777777" w:rsidR="00EE4C1A" w:rsidRPr="00CF672B" w:rsidRDefault="00EE4C1A" w:rsidP="009D3218">
      <w:pPr>
        <w:tabs>
          <w:tab w:val="center" w:pos="7699"/>
          <w:tab w:val="right" w:pos="15398"/>
        </w:tabs>
        <w:spacing w:before="240" w:line="320" w:lineRule="exact"/>
        <w:rPr>
          <w:rFonts w:ascii="Arial" w:eastAsia="標楷體" w:hAnsi="Arial" w:cs="Arial"/>
          <w:b/>
          <w:color w:val="000000"/>
          <w:sz w:val="32"/>
          <w:szCs w:val="32"/>
        </w:rPr>
      </w:pPr>
    </w:p>
    <w:sectPr w:rsidR="00EE4C1A" w:rsidRPr="00CF672B" w:rsidSect="00E32B83">
      <w:headerReference w:type="default" r:id="rId14"/>
      <w:pgSz w:w="16838" w:h="11906" w:orient="landscape"/>
      <w:pgMar w:top="426"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328F" w14:textId="77777777" w:rsidR="00390080" w:rsidRDefault="00390080" w:rsidP="00EF2CF4">
      <w:r>
        <w:separator/>
      </w:r>
    </w:p>
  </w:endnote>
  <w:endnote w:type="continuationSeparator" w:id="0">
    <w:p w14:paraId="457A1795" w14:textId="77777777" w:rsidR="00390080" w:rsidRDefault="00390080" w:rsidP="00EF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751CA" w14:textId="77777777" w:rsidR="00390080" w:rsidRDefault="00390080" w:rsidP="00EF2CF4">
      <w:r>
        <w:separator/>
      </w:r>
    </w:p>
  </w:footnote>
  <w:footnote w:type="continuationSeparator" w:id="0">
    <w:p w14:paraId="6CDAE8A0" w14:textId="77777777" w:rsidR="00390080" w:rsidRDefault="00390080" w:rsidP="00EF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C194" w14:textId="421EA1F7" w:rsidR="00EF2CF4" w:rsidRDefault="00387D0F" w:rsidP="00EF2CF4">
    <w:pPr>
      <w:pStyle w:val="a4"/>
      <w:jc w:val="right"/>
    </w:pPr>
    <w:r>
      <w:t>日期：</w:t>
    </w:r>
    <w:r w:rsidR="008076D1">
      <w:t>202</w:t>
    </w:r>
    <w:r w:rsidR="005E56B3">
      <w:t>6</w:t>
    </w:r>
    <w:r w:rsidR="008076D1">
      <w:rPr>
        <w:rFonts w:hint="eastAsia"/>
      </w:rPr>
      <w:t>-</w:t>
    </w:r>
    <w:r w:rsidR="00710096">
      <w:t>0</w:t>
    </w:r>
    <w:r w:rsidR="0008616C">
      <w:rPr>
        <w:rFonts w:hint="eastAsia"/>
      </w:rPr>
      <w:t>9</w:t>
    </w:r>
    <w:r w:rsidR="009C4AEF">
      <w:rPr>
        <w:rFonts w:hint="eastAsia"/>
      </w:rPr>
      <w:t>-</w:t>
    </w:r>
    <w:r w:rsidR="0008616C">
      <w:rPr>
        <w:rFonts w:hint="eastAsia"/>
      </w:rPr>
      <w:t>01</w:t>
    </w:r>
    <w:r w:rsidR="007B6FD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970C6"/>
    <w:multiLevelType w:val="hybridMultilevel"/>
    <w:tmpl w:val="4F20FEF6"/>
    <w:lvl w:ilvl="0" w:tplc="09787E66">
      <w:start w:val="1"/>
      <w:numFmt w:val="decimal"/>
      <w:lvlText w:val="(%1)"/>
      <w:lvlJc w:val="left"/>
      <w:pPr>
        <w:ind w:left="840" w:hanging="480"/>
      </w:pPr>
      <w:rPr>
        <w:rFonts w:hint="eastAsia"/>
      </w:rPr>
    </w:lvl>
    <w:lvl w:ilvl="1" w:tplc="6180E45E">
      <w:start w:val="1"/>
      <w:numFmt w:val="bullet"/>
      <w:lvlText w:val=""/>
      <w:lvlJc w:val="left"/>
      <w:pPr>
        <w:ind w:left="1320" w:hanging="480"/>
      </w:pPr>
      <w:rPr>
        <w:rFonts w:ascii="Wingdings" w:hAnsi="Wingdings" w:hint="default"/>
      </w:rPr>
    </w:lvl>
    <w:lvl w:ilvl="2" w:tplc="0409001B">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0F001C86"/>
    <w:multiLevelType w:val="hybridMultilevel"/>
    <w:tmpl w:val="E70665A8"/>
    <w:lvl w:ilvl="0" w:tplc="0409000F">
      <w:start w:val="1"/>
      <w:numFmt w:val="decimal"/>
      <w:lvlText w:val="%1."/>
      <w:lvlJc w:val="left"/>
      <w:pPr>
        <w:ind w:left="1800" w:hanging="480"/>
      </w:p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2" w15:restartNumberingAfterBreak="0">
    <w:nsid w:val="0F1F53A2"/>
    <w:multiLevelType w:val="hybridMultilevel"/>
    <w:tmpl w:val="95ECFC2C"/>
    <w:lvl w:ilvl="0" w:tplc="F350DBE2">
      <w:start w:val="1"/>
      <w:numFmt w:val="bullet"/>
      <w:lvlText w:val=""/>
      <w:lvlJc w:val="left"/>
      <w:pPr>
        <w:tabs>
          <w:tab w:val="num" w:pos="340"/>
        </w:tabs>
        <w:ind w:left="340" w:hanging="340"/>
      </w:pPr>
      <w:rPr>
        <w:rFonts w:ascii="Symbol" w:hAnsi="Symbol" w:hint="default"/>
        <w:color w:val="auto"/>
      </w:rPr>
    </w:lvl>
    <w:lvl w:ilvl="1" w:tplc="004479D8">
      <w:start w:val="1"/>
      <w:numFmt w:val="bullet"/>
      <w:lvlText w:val=""/>
      <w:lvlJc w:val="left"/>
      <w:pPr>
        <w:tabs>
          <w:tab w:val="num" w:pos="176"/>
        </w:tabs>
        <w:ind w:left="403" w:hanging="283"/>
      </w:pPr>
      <w:rPr>
        <w:rFonts w:ascii="Symbol" w:hAnsi="Symbol" w:hint="default"/>
        <w:color w:val="auto"/>
      </w:rPr>
    </w:lvl>
    <w:lvl w:ilvl="2" w:tplc="588425AC">
      <w:start w:val="1"/>
      <w:numFmt w:val="bullet"/>
      <w:lvlText w:val=""/>
      <w:lvlJc w:val="left"/>
      <w:pPr>
        <w:tabs>
          <w:tab w:val="num" w:pos="1440"/>
        </w:tabs>
        <w:ind w:left="1440" w:hanging="480"/>
      </w:pPr>
      <w:rPr>
        <w:rFonts w:ascii="Symbol" w:hAnsi="Symbol" w:hint="default"/>
        <w:color w:val="auto"/>
        <w:sz w:val="24"/>
        <w:szCs w:val="24"/>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14F70208"/>
    <w:multiLevelType w:val="multilevel"/>
    <w:tmpl w:val="594E6CD6"/>
    <w:lvl w:ilvl="0">
      <w:start w:val="1"/>
      <w:numFmt w:val="decimal"/>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bullet"/>
      <w:lvlText w:val=""/>
      <w:lvlJc w:val="left"/>
      <w:pPr>
        <w:tabs>
          <w:tab w:val="num" w:pos="1320"/>
        </w:tabs>
        <w:ind w:left="1320" w:hanging="360"/>
      </w:pPr>
      <w:rPr>
        <w:rFonts w:ascii="Wingdings" w:hAnsi="Wingdings" w:hint="default"/>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4" w15:restartNumberingAfterBreak="0">
    <w:nsid w:val="16CC34CC"/>
    <w:multiLevelType w:val="hybridMultilevel"/>
    <w:tmpl w:val="45845EE2"/>
    <w:lvl w:ilvl="0" w:tplc="FCBE9544">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1E3057F9"/>
    <w:multiLevelType w:val="hybridMultilevel"/>
    <w:tmpl w:val="70EA3782"/>
    <w:lvl w:ilvl="0" w:tplc="6180E45E">
      <w:start w:val="1"/>
      <w:numFmt w:val="bullet"/>
      <w:lvlText w:val=""/>
      <w:lvlJc w:val="left"/>
      <w:pPr>
        <w:ind w:left="825" w:hanging="480"/>
      </w:pPr>
      <w:rPr>
        <w:rFonts w:ascii="Wingdings" w:hAnsi="Wingdings" w:hint="default"/>
        <w:color w:val="auto"/>
      </w:rPr>
    </w:lvl>
    <w:lvl w:ilvl="1" w:tplc="04090003" w:tentative="1">
      <w:start w:val="1"/>
      <w:numFmt w:val="bullet"/>
      <w:lvlText w:val=""/>
      <w:lvlJc w:val="left"/>
      <w:pPr>
        <w:ind w:left="1305" w:hanging="480"/>
      </w:pPr>
      <w:rPr>
        <w:rFonts w:ascii="Wingdings" w:hAnsi="Wingdings" w:hint="default"/>
      </w:rPr>
    </w:lvl>
    <w:lvl w:ilvl="2" w:tplc="04090005" w:tentative="1">
      <w:start w:val="1"/>
      <w:numFmt w:val="bullet"/>
      <w:lvlText w:val=""/>
      <w:lvlJc w:val="left"/>
      <w:pPr>
        <w:ind w:left="1785" w:hanging="480"/>
      </w:pPr>
      <w:rPr>
        <w:rFonts w:ascii="Wingdings" w:hAnsi="Wingdings" w:hint="default"/>
      </w:rPr>
    </w:lvl>
    <w:lvl w:ilvl="3" w:tplc="04090001" w:tentative="1">
      <w:start w:val="1"/>
      <w:numFmt w:val="bullet"/>
      <w:lvlText w:val=""/>
      <w:lvlJc w:val="left"/>
      <w:pPr>
        <w:ind w:left="2265" w:hanging="480"/>
      </w:pPr>
      <w:rPr>
        <w:rFonts w:ascii="Wingdings" w:hAnsi="Wingdings" w:hint="default"/>
      </w:rPr>
    </w:lvl>
    <w:lvl w:ilvl="4" w:tplc="04090003" w:tentative="1">
      <w:start w:val="1"/>
      <w:numFmt w:val="bullet"/>
      <w:lvlText w:val=""/>
      <w:lvlJc w:val="left"/>
      <w:pPr>
        <w:ind w:left="2745" w:hanging="480"/>
      </w:pPr>
      <w:rPr>
        <w:rFonts w:ascii="Wingdings" w:hAnsi="Wingdings" w:hint="default"/>
      </w:rPr>
    </w:lvl>
    <w:lvl w:ilvl="5" w:tplc="04090005" w:tentative="1">
      <w:start w:val="1"/>
      <w:numFmt w:val="bullet"/>
      <w:lvlText w:val=""/>
      <w:lvlJc w:val="left"/>
      <w:pPr>
        <w:ind w:left="3225" w:hanging="480"/>
      </w:pPr>
      <w:rPr>
        <w:rFonts w:ascii="Wingdings" w:hAnsi="Wingdings" w:hint="default"/>
      </w:rPr>
    </w:lvl>
    <w:lvl w:ilvl="6" w:tplc="04090001" w:tentative="1">
      <w:start w:val="1"/>
      <w:numFmt w:val="bullet"/>
      <w:lvlText w:val=""/>
      <w:lvlJc w:val="left"/>
      <w:pPr>
        <w:ind w:left="3705" w:hanging="480"/>
      </w:pPr>
      <w:rPr>
        <w:rFonts w:ascii="Wingdings" w:hAnsi="Wingdings" w:hint="default"/>
      </w:rPr>
    </w:lvl>
    <w:lvl w:ilvl="7" w:tplc="04090003" w:tentative="1">
      <w:start w:val="1"/>
      <w:numFmt w:val="bullet"/>
      <w:lvlText w:val=""/>
      <w:lvlJc w:val="left"/>
      <w:pPr>
        <w:ind w:left="4185" w:hanging="480"/>
      </w:pPr>
      <w:rPr>
        <w:rFonts w:ascii="Wingdings" w:hAnsi="Wingdings" w:hint="default"/>
      </w:rPr>
    </w:lvl>
    <w:lvl w:ilvl="8" w:tplc="04090005" w:tentative="1">
      <w:start w:val="1"/>
      <w:numFmt w:val="bullet"/>
      <w:lvlText w:val=""/>
      <w:lvlJc w:val="left"/>
      <w:pPr>
        <w:ind w:left="4665" w:hanging="480"/>
      </w:pPr>
      <w:rPr>
        <w:rFonts w:ascii="Wingdings" w:hAnsi="Wingdings" w:hint="default"/>
      </w:rPr>
    </w:lvl>
  </w:abstractNum>
  <w:abstractNum w:abstractNumId="6" w15:restartNumberingAfterBreak="0">
    <w:nsid w:val="24370F0B"/>
    <w:multiLevelType w:val="hybridMultilevel"/>
    <w:tmpl w:val="A9548C52"/>
    <w:lvl w:ilvl="0" w:tplc="D87A6C0A">
      <w:start w:val="1"/>
      <w:numFmt w:val="bullet"/>
      <w:lvlText w:val=""/>
      <w:lvlJc w:val="left"/>
      <w:pPr>
        <w:ind w:left="480" w:hanging="480"/>
      </w:pPr>
      <w:rPr>
        <w:rFonts w:ascii="Symbol" w:hAnsi="Symbol" w:hint="default"/>
        <w:color w:val="auto"/>
        <w:bdr w:val="none" w:sz="0" w:space="0" w:color="auto"/>
      </w:rPr>
    </w:lvl>
    <w:lvl w:ilvl="1" w:tplc="6180E45E" w:tentative="1">
      <w:start w:val="1"/>
      <w:numFmt w:val="bullet"/>
      <w:lvlText w:val=""/>
      <w:lvlJc w:val="left"/>
      <w:pPr>
        <w:ind w:left="960" w:hanging="480"/>
      </w:pPr>
      <w:rPr>
        <w:rFonts w:ascii="Wingdings" w:hAnsi="Wingdings" w:hint="default"/>
      </w:rPr>
    </w:lvl>
    <w:lvl w:ilvl="2" w:tplc="1DCEEED0"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9223B8"/>
    <w:multiLevelType w:val="hybridMultilevel"/>
    <w:tmpl w:val="E08C0212"/>
    <w:lvl w:ilvl="0" w:tplc="DE0AC846">
      <w:start w:val="1"/>
      <w:numFmt w:val="bullet"/>
      <w:lvlText w:val=""/>
      <w:lvlJc w:val="left"/>
      <w:pPr>
        <w:ind w:left="1312" w:hanging="480"/>
      </w:pPr>
      <w:rPr>
        <w:rFonts w:ascii="Symbol" w:hAnsi="Symbol" w:hint="default"/>
        <w:strike w:val="0"/>
        <w:dstrike w:val="0"/>
        <w:color w:val="auto"/>
      </w:rPr>
    </w:lvl>
    <w:lvl w:ilvl="1" w:tplc="04090003" w:tentative="1">
      <w:start w:val="1"/>
      <w:numFmt w:val="bullet"/>
      <w:lvlText w:val=""/>
      <w:lvlJc w:val="left"/>
      <w:pPr>
        <w:ind w:left="1792" w:hanging="480"/>
      </w:pPr>
      <w:rPr>
        <w:rFonts w:ascii="Wingdings" w:hAnsi="Wingdings" w:hint="default"/>
      </w:rPr>
    </w:lvl>
    <w:lvl w:ilvl="2" w:tplc="04090005" w:tentative="1">
      <w:start w:val="1"/>
      <w:numFmt w:val="bullet"/>
      <w:lvlText w:val=""/>
      <w:lvlJc w:val="left"/>
      <w:pPr>
        <w:ind w:left="2272" w:hanging="480"/>
      </w:pPr>
      <w:rPr>
        <w:rFonts w:ascii="Wingdings" w:hAnsi="Wingdings" w:hint="default"/>
      </w:rPr>
    </w:lvl>
    <w:lvl w:ilvl="3" w:tplc="04090001" w:tentative="1">
      <w:start w:val="1"/>
      <w:numFmt w:val="bullet"/>
      <w:lvlText w:val=""/>
      <w:lvlJc w:val="left"/>
      <w:pPr>
        <w:ind w:left="2752" w:hanging="480"/>
      </w:pPr>
      <w:rPr>
        <w:rFonts w:ascii="Wingdings" w:hAnsi="Wingdings" w:hint="default"/>
      </w:rPr>
    </w:lvl>
    <w:lvl w:ilvl="4" w:tplc="04090003" w:tentative="1">
      <w:start w:val="1"/>
      <w:numFmt w:val="bullet"/>
      <w:lvlText w:val=""/>
      <w:lvlJc w:val="left"/>
      <w:pPr>
        <w:ind w:left="3232" w:hanging="480"/>
      </w:pPr>
      <w:rPr>
        <w:rFonts w:ascii="Wingdings" w:hAnsi="Wingdings" w:hint="default"/>
      </w:rPr>
    </w:lvl>
    <w:lvl w:ilvl="5" w:tplc="04090005" w:tentative="1">
      <w:start w:val="1"/>
      <w:numFmt w:val="bullet"/>
      <w:lvlText w:val=""/>
      <w:lvlJc w:val="left"/>
      <w:pPr>
        <w:ind w:left="3712" w:hanging="480"/>
      </w:pPr>
      <w:rPr>
        <w:rFonts w:ascii="Wingdings" w:hAnsi="Wingdings" w:hint="default"/>
      </w:rPr>
    </w:lvl>
    <w:lvl w:ilvl="6" w:tplc="04090001" w:tentative="1">
      <w:start w:val="1"/>
      <w:numFmt w:val="bullet"/>
      <w:lvlText w:val=""/>
      <w:lvlJc w:val="left"/>
      <w:pPr>
        <w:ind w:left="4192" w:hanging="480"/>
      </w:pPr>
      <w:rPr>
        <w:rFonts w:ascii="Wingdings" w:hAnsi="Wingdings" w:hint="default"/>
      </w:rPr>
    </w:lvl>
    <w:lvl w:ilvl="7" w:tplc="04090003" w:tentative="1">
      <w:start w:val="1"/>
      <w:numFmt w:val="bullet"/>
      <w:lvlText w:val=""/>
      <w:lvlJc w:val="left"/>
      <w:pPr>
        <w:ind w:left="4672" w:hanging="480"/>
      </w:pPr>
      <w:rPr>
        <w:rFonts w:ascii="Wingdings" w:hAnsi="Wingdings" w:hint="default"/>
      </w:rPr>
    </w:lvl>
    <w:lvl w:ilvl="8" w:tplc="04090005" w:tentative="1">
      <w:start w:val="1"/>
      <w:numFmt w:val="bullet"/>
      <w:lvlText w:val=""/>
      <w:lvlJc w:val="left"/>
      <w:pPr>
        <w:ind w:left="5152" w:hanging="480"/>
      </w:pPr>
      <w:rPr>
        <w:rFonts w:ascii="Wingdings" w:hAnsi="Wingdings" w:hint="default"/>
      </w:rPr>
    </w:lvl>
  </w:abstractNum>
  <w:abstractNum w:abstractNumId="8" w15:restartNumberingAfterBreak="0">
    <w:nsid w:val="351E735F"/>
    <w:multiLevelType w:val="hybridMultilevel"/>
    <w:tmpl w:val="C6286E02"/>
    <w:lvl w:ilvl="0" w:tplc="FCBE9544">
      <w:start w:val="1"/>
      <w:numFmt w:val="bullet"/>
      <w:lvlText w:val=""/>
      <w:lvlJc w:val="left"/>
      <w:pPr>
        <w:tabs>
          <w:tab w:val="num" w:pos="340"/>
        </w:tabs>
        <w:ind w:left="340" w:hanging="340"/>
      </w:pPr>
      <w:rPr>
        <w:rFonts w:ascii="Symbol" w:hAnsi="Symbol" w:hint="default"/>
        <w:color w:val="auto"/>
      </w:rPr>
    </w:lvl>
    <w:lvl w:ilvl="1" w:tplc="0409000F">
      <w:start w:val="1"/>
      <w:numFmt w:val="decimal"/>
      <w:lvlText w:val="%2."/>
      <w:lvlJc w:val="left"/>
      <w:pPr>
        <w:tabs>
          <w:tab w:val="num" w:pos="960"/>
        </w:tabs>
        <w:ind w:left="960" w:hanging="480"/>
      </w:pPr>
      <w:rPr>
        <w:rFont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44B04EFD"/>
    <w:multiLevelType w:val="hybridMultilevel"/>
    <w:tmpl w:val="75663FA4"/>
    <w:lvl w:ilvl="0" w:tplc="DE0AC846">
      <w:start w:val="1"/>
      <w:numFmt w:val="bullet"/>
      <w:lvlText w:val=""/>
      <w:lvlJc w:val="left"/>
      <w:pPr>
        <w:ind w:left="480" w:hanging="480"/>
      </w:pPr>
      <w:rPr>
        <w:rFonts w:ascii="Symbol" w:hAnsi="Symbol" w:hint="default"/>
        <w:strike w:val="0"/>
        <w:dstrike w:val="0"/>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6A57D6E"/>
    <w:multiLevelType w:val="hybridMultilevel"/>
    <w:tmpl w:val="7E7CC154"/>
    <w:lvl w:ilvl="0" w:tplc="FCBE9544">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479E2F96"/>
    <w:multiLevelType w:val="hybridMultilevel"/>
    <w:tmpl w:val="B150DE6E"/>
    <w:lvl w:ilvl="0" w:tplc="04090001">
      <w:start w:val="1"/>
      <w:numFmt w:val="bullet"/>
      <w:lvlText w:val=""/>
      <w:lvlJc w:val="left"/>
      <w:pPr>
        <w:ind w:left="820" w:hanging="480"/>
      </w:pPr>
      <w:rPr>
        <w:rFonts w:ascii="Wingdings" w:hAnsi="Wingdings" w:hint="default"/>
      </w:rPr>
    </w:lvl>
    <w:lvl w:ilvl="1" w:tplc="04090003" w:tentative="1">
      <w:start w:val="1"/>
      <w:numFmt w:val="bullet"/>
      <w:lvlText w:val=""/>
      <w:lvlJc w:val="left"/>
      <w:pPr>
        <w:ind w:left="1300" w:hanging="480"/>
      </w:pPr>
      <w:rPr>
        <w:rFonts w:ascii="Wingdings" w:hAnsi="Wingdings" w:hint="default"/>
      </w:rPr>
    </w:lvl>
    <w:lvl w:ilvl="2" w:tplc="04090005" w:tentative="1">
      <w:start w:val="1"/>
      <w:numFmt w:val="bullet"/>
      <w:lvlText w:val=""/>
      <w:lvlJc w:val="left"/>
      <w:pPr>
        <w:ind w:left="1780" w:hanging="480"/>
      </w:pPr>
      <w:rPr>
        <w:rFonts w:ascii="Wingdings" w:hAnsi="Wingdings" w:hint="default"/>
      </w:rPr>
    </w:lvl>
    <w:lvl w:ilvl="3" w:tplc="04090001" w:tentative="1">
      <w:start w:val="1"/>
      <w:numFmt w:val="bullet"/>
      <w:lvlText w:val=""/>
      <w:lvlJc w:val="left"/>
      <w:pPr>
        <w:ind w:left="2260" w:hanging="480"/>
      </w:pPr>
      <w:rPr>
        <w:rFonts w:ascii="Wingdings" w:hAnsi="Wingdings" w:hint="default"/>
      </w:rPr>
    </w:lvl>
    <w:lvl w:ilvl="4" w:tplc="04090003" w:tentative="1">
      <w:start w:val="1"/>
      <w:numFmt w:val="bullet"/>
      <w:lvlText w:val=""/>
      <w:lvlJc w:val="left"/>
      <w:pPr>
        <w:ind w:left="2740" w:hanging="480"/>
      </w:pPr>
      <w:rPr>
        <w:rFonts w:ascii="Wingdings" w:hAnsi="Wingdings" w:hint="default"/>
      </w:rPr>
    </w:lvl>
    <w:lvl w:ilvl="5" w:tplc="04090005" w:tentative="1">
      <w:start w:val="1"/>
      <w:numFmt w:val="bullet"/>
      <w:lvlText w:val=""/>
      <w:lvlJc w:val="left"/>
      <w:pPr>
        <w:ind w:left="3220" w:hanging="480"/>
      </w:pPr>
      <w:rPr>
        <w:rFonts w:ascii="Wingdings" w:hAnsi="Wingdings" w:hint="default"/>
      </w:rPr>
    </w:lvl>
    <w:lvl w:ilvl="6" w:tplc="04090001" w:tentative="1">
      <w:start w:val="1"/>
      <w:numFmt w:val="bullet"/>
      <w:lvlText w:val=""/>
      <w:lvlJc w:val="left"/>
      <w:pPr>
        <w:ind w:left="3700" w:hanging="480"/>
      </w:pPr>
      <w:rPr>
        <w:rFonts w:ascii="Wingdings" w:hAnsi="Wingdings" w:hint="default"/>
      </w:rPr>
    </w:lvl>
    <w:lvl w:ilvl="7" w:tplc="04090003" w:tentative="1">
      <w:start w:val="1"/>
      <w:numFmt w:val="bullet"/>
      <w:lvlText w:val=""/>
      <w:lvlJc w:val="left"/>
      <w:pPr>
        <w:ind w:left="4180" w:hanging="480"/>
      </w:pPr>
      <w:rPr>
        <w:rFonts w:ascii="Wingdings" w:hAnsi="Wingdings" w:hint="default"/>
      </w:rPr>
    </w:lvl>
    <w:lvl w:ilvl="8" w:tplc="04090005" w:tentative="1">
      <w:start w:val="1"/>
      <w:numFmt w:val="bullet"/>
      <w:lvlText w:val=""/>
      <w:lvlJc w:val="left"/>
      <w:pPr>
        <w:ind w:left="4660" w:hanging="480"/>
      </w:pPr>
      <w:rPr>
        <w:rFonts w:ascii="Wingdings" w:hAnsi="Wingdings" w:hint="default"/>
      </w:rPr>
    </w:lvl>
  </w:abstractNum>
  <w:abstractNum w:abstractNumId="12" w15:restartNumberingAfterBreak="0">
    <w:nsid w:val="515C7C26"/>
    <w:multiLevelType w:val="hybridMultilevel"/>
    <w:tmpl w:val="2292B070"/>
    <w:lvl w:ilvl="0" w:tplc="DE0AC846">
      <w:start w:val="1"/>
      <w:numFmt w:val="bullet"/>
      <w:lvlText w:val=""/>
      <w:lvlJc w:val="left"/>
      <w:pPr>
        <w:ind w:left="480" w:hanging="480"/>
      </w:pPr>
      <w:rPr>
        <w:rFonts w:ascii="Symbol" w:hAnsi="Symbol" w:hint="default"/>
        <w:strike w:val="0"/>
        <w:d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F2B44D3"/>
    <w:multiLevelType w:val="hybridMultilevel"/>
    <w:tmpl w:val="E70665A8"/>
    <w:lvl w:ilvl="0" w:tplc="0409000F">
      <w:start w:val="1"/>
      <w:numFmt w:val="decimal"/>
      <w:lvlText w:val="%1."/>
      <w:lvlJc w:val="left"/>
      <w:pPr>
        <w:ind w:left="1800" w:hanging="480"/>
      </w:p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14" w15:restartNumberingAfterBreak="0">
    <w:nsid w:val="66970B57"/>
    <w:multiLevelType w:val="hybridMultilevel"/>
    <w:tmpl w:val="877894B0"/>
    <w:lvl w:ilvl="0" w:tplc="DE0AC846">
      <w:start w:val="1"/>
      <w:numFmt w:val="bullet"/>
      <w:lvlText w:val=""/>
      <w:lvlJc w:val="left"/>
      <w:pPr>
        <w:ind w:left="517" w:hanging="480"/>
      </w:pPr>
      <w:rPr>
        <w:rFonts w:ascii="Symbol" w:hAnsi="Symbol" w:hint="default"/>
        <w:strike w:val="0"/>
        <w:dstrike w:val="0"/>
        <w:color w:val="auto"/>
      </w:rPr>
    </w:lvl>
    <w:lvl w:ilvl="1" w:tplc="04090003" w:tentative="1">
      <w:start w:val="1"/>
      <w:numFmt w:val="bullet"/>
      <w:lvlText w:val=""/>
      <w:lvlJc w:val="left"/>
      <w:pPr>
        <w:ind w:left="997" w:hanging="480"/>
      </w:pPr>
      <w:rPr>
        <w:rFonts w:ascii="Wingdings" w:hAnsi="Wingdings" w:hint="default"/>
      </w:rPr>
    </w:lvl>
    <w:lvl w:ilvl="2" w:tplc="04090005" w:tentative="1">
      <w:start w:val="1"/>
      <w:numFmt w:val="bullet"/>
      <w:lvlText w:val=""/>
      <w:lvlJc w:val="left"/>
      <w:pPr>
        <w:ind w:left="1477" w:hanging="480"/>
      </w:pPr>
      <w:rPr>
        <w:rFonts w:ascii="Wingdings" w:hAnsi="Wingdings" w:hint="default"/>
      </w:rPr>
    </w:lvl>
    <w:lvl w:ilvl="3" w:tplc="04090001" w:tentative="1">
      <w:start w:val="1"/>
      <w:numFmt w:val="bullet"/>
      <w:lvlText w:val=""/>
      <w:lvlJc w:val="left"/>
      <w:pPr>
        <w:ind w:left="1957" w:hanging="480"/>
      </w:pPr>
      <w:rPr>
        <w:rFonts w:ascii="Wingdings" w:hAnsi="Wingdings" w:hint="default"/>
      </w:rPr>
    </w:lvl>
    <w:lvl w:ilvl="4" w:tplc="04090003" w:tentative="1">
      <w:start w:val="1"/>
      <w:numFmt w:val="bullet"/>
      <w:lvlText w:val=""/>
      <w:lvlJc w:val="left"/>
      <w:pPr>
        <w:ind w:left="2437" w:hanging="480"/>
      </w:pPr>
      <w:rPr>
        <w:rFonts w:ascii="Wingdings" w:hAnsi="Wingdings" w:hint="default"/>
      </w:rPr>
    </w:lvl>
    <w:lvl w:ilvl="5" w:tplc="04090005" w:tentative="1">
      <w:start w:val="1"/>
      <w:numFmt w:val="bullet"/>
      <w:lvlText w:val=""/>
      <w:lvlJc w:val="left"/>
      <w:pPr>
        <w:ind w:left="2917" w:hanging="480"/>
      </w:pPr>
      <w:rPr>
        <w:rFonts w:ascii="Wingdings" w:hAnsi="Wingdings" w:hint="default"/>
      </w:rPr>
    </w:lvl>
    <w:lvl w:ilvl="6" w:tplc="04090001" w:tentative="1">
      <w:start w:val="1"/>
      <w:numFmt w:val="bullet"/>
      <w:lvlText w:val=""/>
      <w:lvlJc w:val="left"/>
      <w:pPr>
        <w:ind w:left="3397" w:hanging="480"/>
      </w:pPr>
      <w:rPr>
        <w:rFonts w:ascii="Wingdings" w:hAnsi="Wingdings" w:hint="default"/>
      </w:rPr>
    </w:lvl>
    <w:lvl w:ilvl="7" w:tplc="04090003" w:tentative="1">
      <w:start w:val="1"/>
      <w:numFmt w:val="bullet"/>
      <w:lvlText w:val=""/>
      <w:lvlJc w:val="left"/>
      <w:pPr>
        <w:ind w:left="3877" w:hanging="480"/>
      </w:pPr>
      <w:rPr>
        <w:rFonts w:ascii="Wingdings" w:hAnsi="Wingdings" w:hint="default"/>
      </w:rPr>
    </w:lvl>
    <w:lvl w:ilvl="8" w:tplc="04090005" w:tentative="1">
      <w:start w:val="1"/>
      <w:numFmt w:val="bullet"/>
      <w:lvlText w:val=""/>
      <w:lvlJc w:val="left"/>
      <w:pPr>
        <w:ind w:left="4357" w:hanging="480"/>
      </w:pPr>
      <w:rPr>
        <w:rFonts w:ascii="Wingdings" w:hAnsi="Wingdings" w:hint="default"/>
      </w:rPr>
    </w:lvl>
  </w:abstractNum>
  <w:abstractNum w:abstractNumId="15" w15:restartNumberingAfterBreak="0">
    <w:nsid w:val="67E87D5F"/>
    <w:multiLevelType w:val="hybridMultilevel"/>
    <w:tmpl w:val="0D6089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6EC139AE"/>
    <w:multiLevelType w:val="hybridMultilevel"/>
    <w:tmpl w:val="BF20B450"/>
    <w:lvl w:ilvl="0" w:tplc="0A885A28">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54241E7"/>
    <w:multiLevelType w:val="hybridMultilevel"/>
    <w:tmpl w:val="8B2C83A2"/>
    <w:lvl w:ilvl="0" w:tplc="40B4B8E4">
      <w:start w:val="1"/>
      <w:numFmt w:val="bullet"/>
      <w:lvlText w:val=""/>
      <w:lvlJc w:val="left"/>
      <w:pPr>
        <w:tabs>
          <w:tab w:val="num" w:pos="340"/>
        </w:tabs>
        <w:ind w:left="340" w:hanging="340"/>
      </w:pPr>
      <w:rPr>
        <w:rFonts w:ascii="Symbol" w:hAnsi="Symbol" w:hint="default"/>
        <w:color w:val="auto"/>
        <w:sz w:val="24"/>
        <w:szCs w:val="24"/>
      </w:rPr>
    </w:lvl>
    <w:lvl w:ilvl="1" w:tplc="F0080736">
      <w:start w:val="1"/>
      <w:numFmt w:val="decimal"/>
      <w:lvlText w:val="(%2)"/>
      <w:lvlJc w:val="left"/>
      <w:pPr>
        <w:tabs>
          <w:tab w:val="num" w:pos="960"/>
        </w:tabs>
        <w:ind w:left="960" w:hanging="480"/>
      </w:pPr>
      <w:rPr>
        <w:rFonts w:hint="default"/>
        <w:b w:val="0"/>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8" w15:restartNumberingAfterBreak="0">
    <w:nsid w:val="7BC74DE5"/>
    <w:multiLevelType w:val="multilevel"/>
    <w:tmpl w:val="594E6CD6"/>
    <w:lvl w:ilvl="0">
      <w:start w:val="1"/>
      <w:numFmt w:val="decimal"/>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bullet"/>
      <w:lvlText w:val=""/>
      <w:lvlJc w:val="left"/>
      <w:pPr>
        <w:tabs>
          <w:tab w:val="num" w:pos="1320"/>
        </w:tabs>
        <w:ind w:left="1320" w:hanging="360"/>
      </w:pPr>
      <w:rPr>
        <w:rFonts w:ascii="Wingdings" w:hAnsi="Wingdings" w:hint="default"/>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9" w15:restartNumberingAfterBreak="0">
    <w:nsid w:val="7D073815"/>
    <w:multiLevelType w:val="hybridMultilevel"/>
    <w:tmpl w:val="FC2AA4C4"/>
    <w:lvl w:ilvl="0" w:tplc="D87807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E777152"/>
    <w:multiLevelType w:val="hybridMultilevel"/>
    <w:tmpl w:val="40CE810C"/>
    <w:lvl w:ilvl="0" w:tplc="F2B6EDB6">
      <w:start w:val="1"/>
      <w:numFmt w:val="bullet"/>
      <w:lvlText w:val=""/>
      <w:lvlJc w:val="left"/>
      <w:pPr>
        <w:tabs>
          <w:tab w:val="num" w:pos="340"/>
        </w:tabs>
        <w:ind w:left="340" w:hanging="340"/>
      </w:pPr>
      <w:rPr>
        <w:rFonts w:ascii="Symbol" w:hAnsi="Symbol" w:hint="default"/>
        <w:color w:val="auto"/>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num w:numId="1">
    <w:abstractNumId w:val="11"/>
  </w:num>
  <w:num w:numId="2">
    <w:abstractNumId w:val="16"/>
  </w:num>
  <w:num w:numId="3">
    <w:abstractNumId w:val="3"/>
  </w:num>
  <w:num w:numId="4">
    <w:abstractNumId w:val="18"/>
  </w:num>
  <w:num w:numId="5">
    <w:abstractNumId w:val="6"/>
  </w:num>
  <w:num w:numId="6">
    <w:abstractNumId w:val="17"/>
  </w:num>
  <w:num w:numId="7">
    <w:abstractNumId w:val="2"/>
  </w:num>
  <w:num w:numId="8">
    <w:abstractNumId w:val="5"/>
  </w:num>
  <w:num w:numId="9">
    <w:abstractNumId w:val="14"/>
  </w:num>
  <w:num w:numId="10">
    <w:abstractNumId w:val="10"/>
  </w:num>
  <w:num w:numId="11">
    <w:abstractNumId w:val="8"/>
  </w:num>
  <w:num w:numId="12">
    <w:abstractNumId w:val="20"/>
  </w:num>
  <w:num w:numId="13">
    <w:abstractNumId w:val="4"/>
  </w:num>
  <w:num w:numId="14">
    <w:abstractNumId w:val="15"/>
  </w:num>
  <w:num w:numId="15">
    <w:abstractNumId w:val="7"/>
  </w:num>
  <w:num w:numId="16">
    <w:abstractNumId w:val="12"/>
  </w:num>
  <w:num w:numId="17">
    <w:abstractNumId w:val="9"/>
  </w:num>
  <w:num w:numId="18">
    <w:abstractNumId w:val="0"/>
  </w:num>
  <w:num w:numId="19">
    <w:abstractNumId w:val="1"/>
  </w:num>
  <w:num w:numId="20">
    <w:abstractNumId w:val="19"/>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CF4"/>
    <w:rsid w:val="00001D30"/>
    <w:rsid w:val="00017E33"/>
    <w:rsid w:val="000228F5"/>
    <w:rsid w:val="0002657D"/>
    <w:rsid w:val="0003165F"/>
    <w:rsid w:val="00032E6A"/>
    <w:rsid w:val="0005077D"/>
    <w:rsid w:val="00066621"/>
    <w:rsid w:val="000819E6"/>
    <w:rsid w:val="0008616C"/>
    <w:rsid w:val="0009491A"/>
    <w:rsid w:val="000A4EDF"/>
    <w:rsid w:val="000B6E70"/>
    <w:rsid w:val="000C4534"/>
    <w:rsid w:val="000C55A6"/>
    <w:rsid w:val="000D267A"/>
    <w:rsid w:val="000D5304"/>
    <w:rsid w:val="000E20AC"/>
    <w:rsid w:val="000E3352"/>
    <w:rsid w:val="000F055B"/>
    <w:rsid w:val="0014090D"/>
    <w:rsid w:val="00145CFB"/>
    <w:rsid w:val="00152EE8"/>
    <w:rsid w:val="00154FBC"/>
    <w:rsid w:val="0015659F"/>
    <w:rsid w:val="00161135"/>
    <w:rsid w:val="00161E64"/>
    <w:rsid w:val="00167C24"/>
    <w:rsid w:val="00171263"/>
    <w:rsid w:val="001716BA"/>
    <w:rsid w:val="00172CE8"/>
    <w:rsid w:val="00176BB6"/>
    <w:rsid w:val="00195C30"/>
    <w:rsid w:val="001B1306"/>
    <w:rsid w:val="001B1409"/>
    <w:rsid w:val="001B36FF"/>
    <w:rsid w:val="001B7F73"/>
    <w:rsid w:val="001C15F4"/>
    <w:rsid w:val="001C217B"/>
    <w:rsid w:val="001F1524"/>
    <w:rsid w:val="001F23AC"/>
    <w:rsid w:val="001F255D"/>
    <w:rsid w:val="002277A9"/>
    <w:rsid w:val="00230DF3"/>
    <w:rsid w:val="00236465"/>
    <w:rsid w:val="00243C43"/>
    <w:rsid w:val="002508D9"/>
    <w:rsid w:val="00255A00"/>
    <w:rsid w:val="002664FF"/>
    <w:rsid w:val="0028214D"/>
    <w:rsid w:val="00282E7D"/>
    <w:rsid w:val="00291121"/>
    <w:rsid w:val="00296D19"/>
    <w:rsid w:val="002B642A"/>
    <w:rsid w:val="002B787C"/>
    <w:rsid w:val="002B7E66"/>
    <w:rsid w:val="002C20AD"/>
    <w:rsid w:val="002C33B3"/>
    <w:rsid w:val="002C58E8"/>
    <w:rsid w:val="002D15A2"/>
    <w:rsid w:val="002D42C2"/>
    <w:rsid w:val="002D4595"/>
    <w:rsid w:val="002F3CEC"/>
    <w:rsid w:val="00322616"/>
    <w:rsid w:val="003371B0"/>
    <w:rsid w:val="00367D81"/>
    <w:rsid w:val="0037546D"/>
    <w:rsid w:val="00375BD8"/>
    <w:rsid w:val="00375D3E"/>
    <w:rsid w:val="003822AB"/>
    <w:rsid w:val="00387D0F"/>
    <w:rsid w:val="00390080"/>
    <w:rsid w:val="003D1E4F"/>
    <w:rsid w:val="003D5CC6"/>
    <w:rsid w:val="003F4B44"/>
    <w:rsid w:val="004033EF"/>
    <w:rsid w:val="00414736"/>
    <w:rsid w:val="00415A38"/>
    <w:rsid w:val="00444369"/>
    <w:rsid w:val="00450662"/>
    <w:rsid w:val="004522A6"/>
    <w:rsid w:val="00463BB5"/>
    <w:rsid w:val="00464095"/>
    <w:rsid w:val="004679BF"/>
    <w:rsid w:val="00467CD3"/>
    <w:rsid w:val="00474B7E"/>
    <w:rsid w:val="00481D98"/>
    <w:rsid w:val="004825B3"/>
    <w:rsid w:val="00486673"/>
    <w:rsid w:val="00492927"/>
    <w:rsid w:val="004A0177"/>
    <w:rsid w:val="004C1CA3"/>
    <w:rsid w:val="004D4258"/>
    <w:rsid w:val="004D6138"/>
    <w:rsid w:val="004D617D"/>
    <w:rsid w:val="004E6DCE"/>
    <w:rsid w:val="004F21FB"/>
    <w:rsid w:val="004F5CB9"/>
    <w:rsid w:val="004F75C6"/>
    <w:rsid w:val="00501F99"/>
    <w:rsid w:val="00502BED"/>
    <w:rsid w:val="00504305"/>
    <w:rsid w:val="00513A95"/>
    <w:rsid w:val="00514DA5"/>
    <w:rsid w:val="005156CF"/>
    <w:rsid w:val="00517CD4"/>
    <w:rsid w:val="005274DA"/>
    <w:rsid w:val="00532FF7"/>
    <w:rsid w:val="00537990"/>
    <w:rsid w:val="00537B23"/>
    <w:rsid w:val="00541376"/>
    <w:rsid w:val="005436AE"/>
    <w:rsid w:val="00546C75"/>
    <w:rsid w:val="00555E27"/>
    <w:rsid w:val="0055604A"/>
    <w:rsid w:val="005739D0"/>
    <w:rsid w:val="005857F0"/>
    <w:rsid w:val="00595897"/>
    <w:rsid w:val="0059775C"/>
    <w:rsid w:val="005A03AE"/>
    <w:rsid w:val="005B740C"/>
    <w:rsid w:val="005C0C92"/>
    <w:rsid w:val="005C13B5"/>
    <w:rsid w:val="005C3A36"/>
    <w:rsid w:val="005C5537"/>
    <w:rsid w:val="005C791A"/>
    <w:rsid w:val="005D7C92"/>
    <w:rsid w:val="005E4B34"/>
    <w:rsid w:val="005E56B3"/>
    <w:rsid w:val="006016FB"/>
    <w:rsid w:val="006157CB"/>
    <w:rsid w:val="00617167"/>
    <w:rsid w:val="006179D5"/>
    <w:rsid w:val="00617D9F"/>
    <w:rsid w:val="00631BD7"/>
    <w:rsid w:val="006374DC"/>
    <w:rsid w:val="006400BD"/>
    <w:rsid w:val="00651A86"/>
    <w:rsid w:val="006661D6"/>
    <w:rsid w:val="00672456"/>
    <w:rsid w:val="00680516"/>
    <w:rsid w:val="006813E1"/>
    <w:rsid w:val="00687617"/>
    <w:rsid w:val="0069074C"/>
    <w:rsid w:val="00696BFD"/>
    <w:rsid w:val="006A5528"/>
    <w:rsid w:val="006D3A71"/>
    <w:rsid w:val="006F15CF"/>
    <w:rsid w:val="006F6E62"/>
    <w:rsid w:val="00704811"/>
    <w:rsid w:val="00710096"/>
    <w:rsid w:val="00710BCE"/>
    <w:rsid w:val="00713C70"/>
    <w:rsid w:val="00720073"/>
    <w:rsid w:val="007235C7"/>
    <w:rsid w:val="007439FE"/>
    <w:rsid w:val="00747432"/>
    <w:rsid w:val="00755C7B"/>
    <w:rsid w:val="00775403"/>
    <w:rsid w:val="00780335"/>
    <w:rsid w:val="007832FE"/>
    <w:rsid w:val="007B6FD6"/>
    <w:rsid w:val="007B70A6"/>
    <w:rsid w:val="007C54B8"/>
    <w:rsid w:val="007D4830"/>
    <w:rsid w:val="007F4198"/>
    <w:rsid w:val="00802296"/>
    <w:rsid w:val="00807166"/>
    <w:rsid w:val="008076D1"/>
    <w:rsid w:val="00815C10"/>
    <w:rsid w:val="00816F99"/>
    <w:rsid w:val="00827FCC"/>
    <w:rsid w:val="0083793F"/>
    <w:rsid w:val="00841FB0"/>
    <w:rsid w:val="00853EFC"/>
    <w:rsid w:val="00854CEC"/>
    <w:rsid w:val="0087012C"/>
    <w:rsid w:val="0089084A"/>
    <w:rsid w:val="008B37DD"/>
    <w:rsid w:val="008C2031"/>
    <w:rsid w:val="008C2D78"/>
    <w:rsid w:val="008C410A"/>
    <w:rsid w:val="008C6892"/>
    <w:rsid w:val="008C7585"/>
    <w:rsid w:val="008D25A2"/>
    <w:rsid w:val="008D7C1C"/>
    <w:rsid w:val="009101EC"/>
    <w:rsid w:val="00920634"/>
    <w:rsid w:val="009328C5"/>
    <w:rsid w:val="00944C89"/>
    <w:rsid w:val="00970826"/>
    <w:rsid w:val="00971573"/>
    <w:rsid w:val="00974C7A"/>
    <w:rsid w:val="0098229C"/>
    <w:rsid w:val="0098708B"/>
    <w:rsid w:val="0099232A"/>
    <w:rsid w:val="009A09E7"/>
    <w:rsid w:val="009A3C5D"/>
    <w:rsid w:val="009C4AEF"/>
    <w:rsid w:val="009D2304"/>
    <w:rsid w:val="009D3218"/>
    <w:rsid w:val="009D49E2"/>
    <w:rsid w:val="00A00A88"/>
    <w:rsid w:val="00A26BC6"/>
    <w:rsid w:val="00A4467E"/>
    <w:rsid w:val="00A623E4"/>
    <w:rsid w:val="00A63959"/>
    <w:rsid w:val="00A63F9F"/>
    <w:rsid w:val="00A712DE"/>
    <w:rsid w:val="00A77070"/>
    <w:rsid w:val="00AA5A71"/>
    <w:rsid w:val="00AB1B85"/>
    <w:rsid w:val="00AC170B"/>
    <w:rsid w:val="00AC196E"/>
    <w:rsid w:val="00AC5EF9"/>
    <w:rsid w:val="00AD0685"/>
    <w:rsid w:val="00AD22F3"/>
    <w:rsid w:val="00AE03AC"/>
    <w:rsid w:val="00AE22D7"/>
    <w:rsid w:val="00AE5490"/>
    <w:rsid w:val="00AF5606"/>
    <w:rsid w:val="00B016CD"/>
    <w:rsid w:val="00B01955"/>
    <w:rsid w:val="00B02586"/>
    <w:rsid w:val="00B025DC"/>
    <w:rsid w:val="00B21014"/>
    <w:rsid w:val="00B303CA"/>
    <w:rsid w:val="00B30649"/>
    <w:rsid w:val="00B50DF4"/>
    <w:rsid w:val="00B5285F"/>
    <w:rsid w:val="00B55811"/>
    <w:rsid w:val="00B65107"/>
    <w:rsid w:val="00B71CA5"/>
    <w:rsid w:val="00B91020"/>
    <w:rsid w:val="00BA38DD"/>
    <w:rsid w:val="00BB301E"/>
    <w:rsid w:val="00BB48BD"/>
    <w:rsid w:val="00BB5919"/>
    <w:rsid w:val="00BC11C3"/>
    <w:rsid w:val="00BC2DF6"/>
    <w:rsid w:val="00BD1647"/>
    <w:rsid w:val="00BD3451"/>
    <w:rsid w:val="00BD4CD6"/>
    <w:rsid w:val="00BE2DAF"/>
    <w:rsid w:val="00BE78A4"/>
    <w:rsid w:val="00BF1B71"/>
    <w:rsid w:val="00BF4813"/>
    <w:rsid w:val="00BF6826"/>
    <w:rsid w:val="00C0221E"/>
    <w:rsid w:val="00C06B0D"/>
    <w:rsid w:val="00C25BE1"/>
    <w:rsid w:val="00C32900"/>
    <w:rsid w:val="00C43901"/>
    <w:rsid w:val="00C54613"/>
    <w:rsid w:val="00C673DB"/>
    <w:rsid w:val="00CA15CA"/>
    <w:rsid w:val="00CC1DA4"/>
    <w:rsid w:val="00CC426E"/>
    <w:rsid w:val="00CF2163"/>
    <w:rsid w:val="00CF672B"/>
    <w:rsid w:val="00CF70FF"/>
    <w:rsid w:val="00D20B6B"/>
    <w:rsid w:val="00D279CE"/>
    <w:rsid w:val="00D3258A"/>
    <w:rsid w:val="00D51312"/>
    <w:rsid w:val="00D54FDC"/>
    <w:rsid w:val="00D56F47"/>
    <w:rsid w:val="00D71FC4"/>
    <w:rsid w:val="00D81EF1"/>
    <w:rsid w:val="00D83E7F"/>
    <w:rsid w:val="00D86C2C"/>
    <w:rsid w:val="00D94D31"/>
    <w:rsid w:val="00DA1395"/>
    <w:rsid w:val="00DA470B"/>
    <w:rsid w:val="00DA5941"/>
    <w:rsid w:val="00DB00C2"/>
    <w:rsid w:val="00DB038F"/>
    <w:rsid w:val="00DB5EBD"/>
    <w:rsid w:val="00DC1BF6"/>
    <w:rsid w:val="00DE5FDD"/>
    <w:rsid w:val="00DE7DCD"/>
    <w:rsid w:val="00DF7ED5"/>
    <w:rsid w:val="00E00040"/>
    <w:rsid w:val="00E07411"/>
    <w:rsid w:val="00E16774"/>
    <w:rsid w:val="00E23A16"/>
    <w:rsid w:val="00E32B83"/>
    <w:rsid w:val="00E53A2B"/>
    <w:rsid w:val="00E562A8"/>
    <w:rsid w:val="00E57D76"/>
    <w:rsid w:val="00E61B98"/>
    <w:rsid w:val="00E62A15"/>
    <w:rsid w:val="00E64716"/>
    <w:rsid w:val="00E73BF1"/>
    <w:rsid w:val="00E85D76"/>
    <w:rsid w:val="00E90F8D"/>
    <w:rsid w:val="00EA5BAE"/>
    <w:rsid w:val="00EA5D3E"/>
    <w:rsid w:val="00EE4C1A"/>
    <w:rsid w:val="00EF2CF4"/>
    <w:rsid w:val="00F02A55"/>
    <w:rsid w:val="00F11B0E"/>
    <w:rsid w:val="00F26F31"/>
    <w:rsid w:val="00F32268"/>
    <w:rsid w:val="00F32ED1"/>
    <w:rsid w:val="00F37713"/>
    <w:rsid w:val="00F47BD0"/>
    <w:rsid w:val="00F601A5"/>
    <w:rsid w:val="00F940C7"/>
    <w:rsid w:val="00FB6032"/>
    <w:rsid w:val="00FC5F7D"/>
    <w:rsid w:val="00FD3A14"/>
    <w:rsid w:val="00FE0AA5"/>
    <w:rsid w:val="00FE5F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136D6"/>
  <w15:docId w15:val="{D605E87F-3546-4F68-AF2F-70069533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121"/>
    <w:rPr>
      <w:rFonts w:ascii="新細明體" w:eastAsia="新細明體" w:hAnsi="新細明體" w:cs="新細明體"/>
      <w:kern w:val="0"/>
      <w:szCs w:val="24"/>
    </w:rPr>
  </w:style>
  <w:style w:type="paragraph" w:styleId="1">
    <w:name w:val="heading 1"/>
    <w:basedOn w:val="a"/>
    <w:next w:val="a"/>
    <w:link w:val="10"/>
    <w:uiPriority w:val="9"/>
    <w:qFormat/>
    <w:rsid w:val="00B016CD"/>
    <w:pPr>
      <w:keepNext/>
      <w:widowControl w:val="0"/>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F2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F2CF4"/>
    <w:pPr>
      <w:widowControl w:val="0"/>
      <w:tabs>
        <w:tab w:val="center" w:pos="4153"/>
        <w:tab w:val="right" w:pos="8306"/>
      </w:tabs>
      <w:snapToGrid w:val="0"/>
    </w:pPr>
    <w:rPr>
      <w:rFonts w:asciiTheme="minorHAnsi" w:eastAsiaTheme="minorEastAsia" w:hAnsiTheme="minorHAnsi" w:cstheme="minorBidi"/>
      <w:kern w:val="2"/>
      <w:sz w:val="20"/>
      <w:szCs w:val="20"/>
    </w:rPr>
  </w:style>
  <w:style w:type="character" w:customStyle="1" w:styleId="a5">
    <w:name w:val="頁首 字元"/>
    <w:basedOn w:val="a0"/>
    <w:link w:val="a4"/>
    <w:uiPriority w:val="99"/>
    <w:rsid w:val="00EF2CF4"/>
    <w:rPr>
      <w:sz w:val="20"/>
      <w:szCs w:val="20"/>
    </w:rPr>
  </w:style>
  <w:style w:type="paragraph" w:styleId="a6">
    <w:name w:val="footer"/>
    <w:basedOn w:val="a"/>
    <w:link w:val="a7"/>
    <w:uiPriority w:val="99"/>
    <w:unhideWhenUsed/>
    <w:rsid w:val="00EF2CF4"/>
    <w:pPr>
      <w:widowControl w:val="0"/>
      <w:tabs>
        <w:tab w:val="center" w:pos="4153"/>
        <w:tab w:val="right" w:pos="8306"/>
      </w:tabs>
      <w:snapToGrid w:val="0"/>
    </w:pPr>
    <w:rPr>
      <w:rFonts w:asciiTheme="minorHAnsi" w:eastAsiaTheme="minorEastAsia" w:hAnsiTheme="minorHAnsi" w:cstheme="minorBidi"/>
      <w:kern w:val="2"/>
      <w:sz w:val="20"/>
      <w:szCs w:val="20"/>
    </w:rPr>
  </w:style>
  <w:style w:type="character" w:customStyle="1" w:styleId="a7">
    <w:name w:val="頁尾 字元"/>
    <w:basedOn w:val="a0"/>
    <w:link w:val="a6"/>
    <w:uiPriority w:val="99"/>
    <w:rsid w:val="00EF2CF4"/>
    <w:rPr>
      <w:sz w:val="20"/>
      <w:szCs w:val="20"/>
    </w:rPr>
  </w:style>
  <w:style w:type="character" w:customStyle="1" w:styleId="apple-converted-space">
    <w:name w:val="apple-converted-space"/>
    <w:basedOn w:val="a0"/>
    <w:rsid w:val="00595897"/>
  </w:style>
  <w:style w:type="paragraph" w:customStyle="1" w:styleId="m-445255910669870605910">
    <w:name w:val="m_-445255910669870605910"/>
    <w:basedOn w:val="a"/>
    <w:rsid w:val="00595897"/>
    <w:pPr>
      <w:spacing w:before="100" w:beforeAutospacing="1" w:after="100" w:afterAutospacing="1"/>
    </w:pPr>
  </w:style>
  <w:style w:type="paragraph" w:styleId="a8">
    <w:name w:val="List Paragraph"/>
    <w:aliases w:val="卑南壹,List Paragraph,詳細說明,List Paragraph1,Recommendation,表名,標1,標11,標12,12 20,(1)(1)(1)(1)(1)(1)(1)(1),網推會說明清單,附錄1,1.2.3.,壹_二階,(二),lp1,FooterText,numbered,Paragraphe de liste1,標題2的內文,清單段落31,一、清單段落,標題 (4),1.1.1.1清單段落,列點,貿易局(一),Footnote Sam,Text,圖"/>
    <w:basedOn w:val="a"/>
    <w:link w:val="a9"/>
    <w:uiPriority w:val="34"/>
    <w:qFormat/>
    <w:rsid w:val="00E62A15"/>
    <w:pPr>
      <w:widowControl w:val="0"/>
      <w:ind w:leftChars="200" w:left="480"/>
    </w:pPr>
    <w:rPr>
      <w:rFonts w:ascii="Times New Roman" w:eastAsia="標楷體" w:hAnsi="Times New Roman" w:cs="Times New Roman"/>
      <w:kern w:val="2"/>
    </w:rPr>
  </w:style>
  <w:style w:type="character" w:styleId="aa">
    <w:name w:val="Hyperlink"/>
    <w:uiPriority w:val="99"/>
    <w:rsid w:val="00720073"/>
    <w:rPr>
      <w:color w:val="0000FF"/>
      <w:u w:val="single"/>
    </w:rPr>
  </w:style>
  <w:style w:type="paragraph" w:styleId="ab">
    <w:name w:val="Balloon Text"/>
    <w:basedOn w:val="a"/>
    <w:link w:val="ac"/>
    <w:uiPriority w:val="99"/>
    <w:semiHidden/>
    <w:unhideWhenUsed/>
    <w:rsid w:val="00E61B98"/>
    <w:pPr>
      <w:widowControl w:val="0"/>
    </w:pPr>
    <w:rPr>
      <w:rFonts w:asciiTheme="majorHAnsi" w:eastAsiaTheme="majorEastAsia" w:hAnsiTheme="majorHAnsi" w:cstheme="majorBidi"/>
      <w:kern w:val="2"/>
      <w:sz w:val="18"/>
      <w:szCs w:val="18"/>
    </w:rPr>
  </w:style>
  <w:style w:type="character" w:customStyle="1" w:styleId="ac">
    <w:name w:val="註解方塊文字 字元"/>
    <w:basedOn w:val="a0"/>
    <w:link w:val="ab"/>
    <w:uiPriority w:val="99"/>
    <w:semiHidden/>
    <w:rsid w:val="00E61B98"/>
    <w:rPr>
      <w:rFonts w:asciiTheme="majorHAnsi" w:eastAsiaTheme="majorEastAsia" w:hAnsiTheme="majorHAnsi" w:cstheme="majorBidi"/>
      <w:sz w:val="18"/>
      <w:szCs w:val="18"/>
    </w:rPr>
  </w:style>
  <w:style w:type="table" w:styleId="3-4">
    <w:name w:val="List Table 3 Accent 4"/>
    <w:basedOn w:val="a1"/>
    <w:uiPriority w:val="48"/>
    <w:rsid w:val="005739D0"/>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1-4">
    <w:name w:val="Grid Table 1 Light Accent 4"/>
    <w:basedOn w:val="a1"/>
    <w:uiPriority w:val="46"/>
    <w:rsid w:val="005739D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Web">
    <w:name w:val="Normal (Web)"/>
    <w:basedOn w:val="a"/>
    <w:uiPriority w:val="99"/>
    <w:semiHidden/>
    <w:unhideWhenUsed/>
    <w:rsid w:val="00A00A88"/>
    <w:pPr>
      <w:spacing w:before="100" w:beforeAutospacing="1" w:after="100" w:afterAutospacing="1"/>
    </w:pPr>
  </w:style>
  <w:style w:type="paragraph" w:customStyle="1" w:styleId="ad">
    <w:name w:val="標題１ 表"/>
    <w:basedOn w:val="1"/>
    <w:next w:val="1"/>
    <w:qFormat/>
    <w:rsid w:val="00B016CD"/>
    <w:pPr>
      <w:pageBreakBefore/>
      <w:spacing w:beforeLines="50" w:before="0" w:afterLines="50" w:after="0" w:line="240" w:lineRule="auto"/>
    </w:pPr>
    <w:rPr>
      <w:rFonts w:ascii="Times New Roman" w:eastAsia="標楷體" w:hAnsi="Times New Roman" w:cs="Times New Roman"/>
      <w:color w:val="000000"/>
      <w:sz w:val="24"/>
      <w:szCs w:val="24"/>
    </w:rPr>
  </w:style>
  <w:style w:type="character" w:customStyle="1" w:styleId="10">
    <w:name w:val="標題 1 字元"/>
    <w:basedOn w:val="a0"/>
    <w:link w:val="1"/>
    <w:uiPriority w:val="9"/>
    <w:rsid w:val="00B016CD"/>
    <w:rPr>
      <w:rFonts w:asciiTheme="majorHAnsi" w:eastAsiaTheme="majorEastAsia" w:hAnsiTheme="majorHAnsi" w:cstheme="majorBidi"/>
      <w:b/>
      <w:bCs/>
      <w:kern w:val="52"/>
      <w:sz w:val="52"/>
      <w:szCs w:val="52"/>
    </w:rPr>
  </w:style>
  <w:style w:type="character" w:customStyle="1" w:styleId="a9">
    <w:name w:val="清單段落 字元"/>
    <w:aliases w:val="卑南壹 字元,List Paragraph 字元,詳細說明 字元,List Paragraph1 字元,Recommendation 字元,表名 字元,標1 字元,標11 字元,標12 字元,12 20 字元,(1)(1)(1)(1)(1)(1)(1)(1) 字元,網推會說明清單 字元,附錄1 字元,1.2.3. 字元,壹_二階 字元,(二) 字元,lp1 字元,FooterText 字元,numbered 字元,Paragraphe de liste1 字元,標題2的內文 字元"/>
    <w:link w:val="a8"/>
    <w:uiPriority w:val="34"/>
    <w:qFormat/>
    <w:locked/>
    <w:rsid w:val="004F75C6"/>
    <w:rPr>
      <w:rFonts w:ascii="Times New Roman" w:eastAsia="標楷體" w:hAnsi="Times New Roman" w:cs="Times New Roman"/>
      <w:szCs w:val="24"/>
    </w:rPr>
  </w:style>
  <w:style w:type="table" w:styleId="4-4">
    <w:name w:val="Grid Table 4 Accent 4"/>
    <w:basedOn w:val="a1"/>
    <w:uiPriority w:val="49"/>
    <w:rsid w:val="00EE4C1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Default">
    <w:name w:val="Default"/>
    <w:rsid w:val="00B50DF4"/>
    <w:pPr>
      <w:widowControl w:val="0"/>
      <w:autoSpaceDE w:val="0"/>
      <w:autoSpaceDN w:val="0"/>
      <w:adjustRightInd w:val="0"/>
    </w:pPr>
    <w:rPr>
      <w:rFonts w:ascii="Symbol" w:hAnsi="Symbol" w:cs="Symbol"/>
      <w:color w:val="000000"/>
      <w:kern w:val="0"/>
      <w:szCs w:val="24"/>
    </w:rPr>
  </w:style>
  <w:style w:type="character" w:styleId="ae">
    <w:name w:val="Strong"/>
    <w:uiPriority w:val="22"/>
    <w:qFormat/>
    <w:rsid w:val="002D15A2"/>
    <w:rPr>
      <w:b/>
      <w:bCs/>
    </w:rPr>
  </w:style>
  <w:style w:type="paragraph" w:styleId="6">
    <w:name w:val="index 6"/>
    <w:basedOn w:val="a"/>
    <w:next w:val="a"/>
    <w:autoRedefine/>
    <w:rsid w:val="002D15A2"/>
    <w:pPr>
      <w:widowControl w:val="0"/>
      <w:ind w:leftChars="1000" w:left="1000"/>
    </w:pPr>
    <w:rPr>
      <w:rFonts w:ascii="Times New Roman" w:eastAsia="標楷體" w:hAnsi="Times New Roman" w:cs="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83104">
      <w:bodyDiv w:val="1"/>
      <w:marLeft w:val="0"/>
      <w:marRight w:val="0"/>
      <w:marTop w:val="0"/>
      <w:marBottom w:val="0"/>
      <w:divBdr>
        <w:top w:val="none" w:sz="0" w:space="0" w:color="auto"/>
        <w:left w:val="none" w:sz="0" w:space="0" w:color="auto"/>
        <w:bottom w:val="none" w:sz="0" w:space="0" w:color="auto"/>
        <w:right w:val="none" w:sz="0" w:space="0" w:color="auto"/>
      </w:divBdr>
      <w:divsChild>
        <w:div w:id="585847574">
          <w:marLeft w:val="533"/>
          <w:marRight w:val="0"/>
          <w:marTop w:val="120"/>
          <w:marBottom w:val="0"/>
          <w:divBdr>
            <w:top w:val="none" w:sz="0" w:space="0" w:color="auto"/>
            <w:left w:val="none" w:sz="0" w:space="0" w:color="auto"/>
            <w:bottom w:val="none" w:sz="0" w:space="0" w:color="auto"/>
            <w:right w:val="none" w:sz="0" w:space="0" w:color="auto"/>
          </w:divBdr>
        </w:div>
      </w:divsChild>
    </w:div>
    <w:div w:id="147552591">
      <w:bodyDiv w:val="1"/>
      <w:marLeft w:val="0"/>
      <w:marRight w:val="0"/>
      <w:marTop w:val="0"/>
      <w:marBottom w:val="0"/>
      <w:divBdr>
        <w:top w:val="none" w:sz="0" w:space="0" w:color="auto"/>
        <w:left w:val="none" w:sz="0" w:space="0" w:color="auto"/>
        <w:bottom w:val="none" w:sz="0" w:space="0" w:color="auto"/>
        <w:right w:val="none" w:sz="0" w:space="0" w:color="auto"/>
      </w:divBdr>
    </w:div>
    <w:div w:id="253245393">
      <w:bodyDiv w:val="1"/>
      <w:marLeft w:val="0"/>
      <w:marRight w:val="0"/>
      <w:marTop w:val="0"/>
      <w:marBottom w:val="0"/>
      <w:divBdr>
        <w:top w:val="none" w:sz="0" w:space="0" w:color="auto"/>
        <w:left w:val="none" w:sz="0" w:space="0" w:color="auto"/>
        <w:bottom w:val="none" w:sz="0" w:space="0" w:color="auto"/>
        <w:right w:val="none" w:sz="0" w:space="0" w:color="auto"/>
      </w:divBdr>
    </w:div>
    <w:div w:id="306056350">
      <w:bodyDiv w:val="1"/>
      <w:marLeft w:val="0"/>
      <w:marRight w:val="0"/>
      <w:marTop w:val="0"/>
      <w:marBottom w:val="0"/>
      <w:divBdr>
        <w:top w:val="none" w:sz="0" w:space="0" w:color="auto"/>
        <w:left w:val="none" w:sz="0" w:space="0" w:color="auto"/>
        <w:bottom w:val="none" w:sz="0" w:space="0" w:color="auto"/>
        <w:right w:val="none" w:sz="0" w:space="0" w:color="auto"/>
      </w:divBdr>
      <w:divsChild>
        <w:div w:id="447313779">
          <w:marLeft w:val="533"/>
          <w:marRight w:val="0"/>
          <w:marTop w:val="120"/>
          <w:marBottom w:val="0"/>
          <w:divBdr>
            <w:top w:val="none" w:sz="0" w:space="0" w:color="auto"/>
            <w:left w:val="none" w:sz="0" w:space="0" w:color="auto"/>
            <w:bottom w:val="none" w:sz="0" w:space="0" w:color="auto"/>
            <w:right w:val="none" w:sz="0" w:space="0" w:color="auto"/>
          </w:divBdr>
        </w:div>
        <w:div w:id="327515098">
          <w:marLeft w:val="533"/>
          <w:marRight w:val="0"/>
          <w:marTop w:val="120"/>
          <w:marBottom w:val="0"/>
          <w:divBdr>
            <w:top w:val="none" w:sz="0" w:space="0" w:color="auto"/>
            <w:left w:val="none" w:sz="0" w:space="0" w:color="auto"/>
            <w:bottom w:val="none" w:sz="0" w:space="0" w:color="auto"/>
            <w:right w:val="none" w:sz="0" w:space="0" w:color="auto"/>
          </w:divBdr>
        </w:div>
      </w:divsChild>
    </w:div>
    <w:div w:id="306473801">
      <w:bodyDiv w:val="1"/>
      <w:marLeft w:val="0"/>
      <w:marRight w:val="0"/>
      <w:marTop w:val="0"/>
      <w:marBottom w:val="0"/>
      <w:divBdr>
        <w:top w:val="none" w:sz="0" w:space="0" w:color="auto"/>
        <w:left w:val="none" w:sz="0" w:space="0" w:color="auto"/>
        <w:bottom w:val="none" w:sz="0" w:space="0" w:color="auto"/>
        <w:right w:val="none" w:sz="0" w:space="0" w:color="auto"/>
      </w:divBdr>
    </w:div>
    <w:div w:id="373235253">
      <w:bodyDiv w:val="1"/>
      <w:marLeft w:val="0"/>
      <w:marRight w:val="0"/>
      <w:marTop w:val="0"/>
      <w:marBottom w:val="0"/>
      <w:divBdr>
        <w:top w:val="none" w:sz="0" w:space="0" w:color="auto"/>
        <w:left w:val="none" w:sz="0" w:space="0" w:color="auto"/>
        <w:bottom w:val="none" w:sz="0" w:space="0" w:color="auto"/>
        <w:right w:val="none" w:sz="0" w:space="0" w:color="auto"/>
      </w:divBdr>
    </w:div>
    <w:div w:id="573246451">
      <w:bodyDiv w:val="1"/>
      <w:marLeft w:val="0"/>
      <w:marRight w:val="0"/>
      <w:marTop w:val="0"/>
      <w:marBottom w:val="0"/>
      <w:divBdr>
        <w:top w:val="none" w:sz="0" w:space="0" w:color="auto"/>
        <w:left w:val="none" w:sz="0" w:space="0" w:color="auto"/>
        <w:bottom w:val="none" w:sz="0" w:space="0" w:color="auto"/>
        <w:right w:val="none" w:sz="0" w:space="0" w:color="auto"/>
      </w:divBdr>
    </w:div>
    <w:div w:id="770857128">
      <w:bodyDiv w:val="1"/>
      <w:marLeft w:val="0"/>
      <w:marRight w:val="0"/>
      <w:marTop w:val="0"/>
      <w:marBottom w:val="0"/>
      <w:divBdr>
        <w:top w:val="none" w:sz="0" w:space="0" w:color="auto"/>
        <w:left w:val="none" w:sz="0" w:space="0" w:color="auto"/>
        <w:bottom w:val="none" w:sz="0" w:space="0" w:color="auto"/>
        <w:right w:val="none" w:sz="0" w:space="0" w:color="auto"/>
      </w:divBdr>
    </w:div>
    <w:div w:id="790973516">
      <w:bodyDiv w:val="1"/>
      <w:marLeft w:val="0"/>
      <w:marRight w:val="0"/>
      <w:marTop w:val="0"/>
      <w:marBottom w:val="0"/>
      <w:divBdr>
        <w:top w:val="none" w:sz="0" w:space="0" w:color="auto"/>
        <w:left w:val="none" w:sz="0" w:space="0" w:color="auto"/>
        <w:bottom w:val="none" w:sz="0" w:space="0" w:color="auto"/>
        <w:right w:val="none" w:sz="0" w:space="0" w:color="auto"/>
      </w:divBdr>
    </w:div>
    <w:div w:id="800344590">
      <w:bodyDiv w:val="1"/>
      <w:marLeft w:val="0"/>
      <w:marRight w:val="0"/>
      <w:marTop w:val="0"/>
      <w:marBottom w:val="0"/>
      <w:divBdr>
        <w:top w:val="none" w:sz="0" w:space="0" w:color="auto"/>
        <w:left w:val="none" w:sz="0" w:space="0" w:color="auto"/>
        <w:bottom w:val="none" w:sz="0" w:space="0" w:color="auto"/>
        <w:right w:val="none" w:sz="0" w:space="0" w:color="auto"/>
      </w:divBdr>
      <w:divsChild>
        <w:div w:id="825977491">
          <w:marLeft w:val="547"/>
          <w:marRight w:val="0"/>
          <w:marTop w:val="0"/>
          <w:marBottom w:val="0"/>
          <w:divBdr>
            <w:top w:val="none" w:sz="0" w:space="0" w:color="auto"/>
            <w:left w:val="none" w:sz="0" w:space="0" w:color="auto"/>
            <w:bottom w:val="none" w:sz="0" w:space="0" w:color="auto"/>
            <w:right w:val="none" w:sz="0" w:space="0" w:color="auto"/>
          </w:divBdr>
        </w:div>
      </w:divsChild>
    </w:div>
    <w:div w:id="860507909">
      <w:bodyDiv w:val="1"/>
      <w:marLeft w:val="0"/>
      <w:marRight w:val="0"/>
      <w:marTop w:val="0"/>
      <w:marBottom w:val="0"/>
      <w:divBdr>
        <w:top w:val="none" w:sz="0" w:space="0" w:color="auto"/>
        <w:left w:val="none" w:sz="0" w:space="0" w:color="auto"/>
        <w:bottom w:val="none" w:sz="0" w:space="0" w:color="auto"/>
        <w:right w:val="none" w:sz="0" w:space="0" w:color="auto"/>
      </w:divBdr>
    </w:div>
    <w:div w:id="914244775">
      <w:bodyDiv w:val="1"/>
      <w:marLeft w:val="0"/>
      <w:marRight w:val="0"/>
      <w:marTop w:val="0"/>
      <w:marBottom w:val="0"/>
      <w:divBdr>
        <w:top w:val="none" w:sz="0" w:space="0" w:color="auto"/>
        <w:left w:val="none" w:sz="0" w:space="0" w:color="auto"/>
        <w:bottom w:val="none" w:sz="0" w:space="0" w:color="auto"/>
        <w:right w:val="none" w:sz="0" w:space="0" w:color="auto"/>
      </w:divBdr>
    </w:div>
    <w:div w:id="947853942">
      <w:bodyDiv w:val="1"/>
      <w:marLeft w:val="0"/>
      <w:marRight w:val="0"/>
      <w:marTop w:val="0"/>
      <w:marBottom w:val="0"/>
      <w:divBdr>
        <w:top w:val="none" w:sz="0" w:space="0" w:color="auto"/>
        <w:left w:val="none" w:sz="0" w:space="0" w:color="auto"/>
        <w:bottom w:val="none" w:sz="0" w:space="0" w:color="auto"/>
        <w:right w:val="none" w:sz="0" w:space="0" w:color="auto"/>
      </w:divBdr>
    </w:div>
    <w:div w:id="1027222993">
      <w:bodyDiv w:val="1"/>
      <w:marLeft w:val="0"/>
      <w:marRight w:val="0"/>
      <w:marTop w:val="0"/>
      <w:marBottom w:val="0"/>
      <w:divBdr>
        <w:top w:val="none" w:sz="0" w:space="0" w:color="auto"/>
        <w:left w:val="none" w:sz="0" w:space="0" w:color="auto"/>
        <w:bottom w:val="none" w:sz="0" w:space="0" w:color="auto"/>
        <w:right w:val="none" w:sz="0" w:space="0" w:color="auto"/>
      </w:divBdr>
      <w:divsChild>
        <w:div w:id="1091586458">
          <w:marLeft w:val="533"/>
          <w:marRight w:val="0"/>
          <w:marTop w:val="120"/>
          <w:marBottom w:val="0"/>
          <w:divBdr>
            <w:top w:val="none" w:sz="0" w:space="0" w:color="auto"/>
            <w:left w:val="none" w:sz="0" w:space="0" w:color="auto"/>
            <w:bottom w:val="none" w:sz="0" w:space="0" w:color="auto"/>
            <w:right w:val="none" w:sz="0" w:space="0" w:color="auto"/>
          </w:divBdr>
        </w:div>
      </w:divsChild>
    </w:div>
    <w:div w:id="1076591640">
      <w:bodyDiv w:val="1"/>
      <w:marLeft w:val="0"/>
      <w:marRight w:val="0"/>
      <w:marTop w:val="0"/>
      <w:marBottom w:val="0"/>
      <w:divBdr>
        <w:top w:val="none" w:sz="0" w:space="0" w:color="auto"/>
        <w:left w:val="none" w:sz="0" w:space="0" w:color="auto"/>
        <w:bottom w:val="none" w:sz="0" w:space="0" w:color="auto"/>
        <w:right w:val="none" w:sz="0" w:space="0" w:color="auto"/>
      </w:divBdr>
    </w:div>
    <w:div w:id="1246691360">
      <w:bodyDiv w:val="1"/>
      <w:marLeft w:val="0"/>
      <w:marRight w:val="0"/>
      <w:marTop w:val="0"/>
      <w:marBottom w:val="0"/>
      <w:divBdr>
        <w:top w:val="none" w:sz="0" w:space="0" w:color="auto"/>
        <w:left w:val="none" w:sz="0" w:space="0" w:color="auto"/>
        <w:bottom w:val="none" w:sz="0" w:space="0" w:color="auto"/>
        <w:right w:val="none" w:sz="0" w:space="0" w:color="auto"/>
      </w:divBdr>
    </w:div>
    <w:div w:id="1262182763">
      <w:bodyDiv w:val="1"/>
      <w:marLeft w:val="0"/>
      <w:marRight w:val="0"/>
      <w:marTop w:val="0"/>
      <w:marBottom w:val="0"/>
      <w:divBdr>
        <w:top w:val="none" w:sz="0" w:space="0" w:color="auto"/>
        <w:left w:val="none" w:sz="0" w:space="0" w:color="auto"/>
        <w:bottom w:val="none" w:sz="0" w:space="0" w:color="auto"/>
        <w:right w:val="none" w:sz="0" w:space="0" w:color="auto"/>
      </w:divBdr>
    </w:div>
    <w:div w:id="1346782734">
      <w:bodyDiv w:val="1"/>
      <w:marLeft w:val="0"/>
      <w:marRight w:val="0"/>
      <w:marTop w:val="0"/>
      <w:marBottom w:val="0"/>
      <w:divBdr>
        <w:top w:val="none" w:sz="0" w:space="0" w:color="auto"/>
        <w:left w:val="none" w:sz="0" w:space="0" w:color="auto"/>
        <w:bottom w:val="none" w:sz="0" w:space="0" w:color="auto"/>
        <w:right w:val="none" w:sz="0" w:space="0" w:color="auto"/>
      </w:divBdr>
    </w:div>
    <w:div w:id="1374039979">
      <w:bodyDiv w:val="1"/>
      <w:marLeft w:val="0"/>
      <w:marRight w:val="0"/>
      <w:marTop w:val="0"/>
      <w:marBottom w:val="0"/>
      <w:divBdr>
        <w:top w:val="none" w:sz="0" w:space="0" w:color="auto"/>
        <w:left w:val="none" w:sz="0" w:space="0" w:color="auto"/>
        <w:bottom w:val="none" w:sz="0" w:space="0" w:color="auto"/>
        <w:right w:val="none" w:sz="0" w:space="0" w:color="auto"/>
      </w:divBdr>
    </w:div>
    <w:div w:id="1374698719">
      <w:bodyDiv w:val="1"/>
      <w:marLeft w:val="0"/>
      <w:marRight w:val="0"/>
      <w:marTop w:val="0"/>
      <w:marBottom w:val="0"/>
      <w:divBdr>
        <w:top w:val="none" w:sz="0" w:space="0" w:color="auto"/>
        <w:left w:val="none" w:sz="0" w:space="0" w:color="auto"/>
        <w:bottom w:val="none" w:sz="0" w:space="0" w:color="auto"/>
        <w:right w:val="none" w:sz="0" w:space="0" w:color="auto"/>
      </w:divBdr>
    </w:div>
    <w:div w:id="1505315429">
      <w:bodyDiv w:val="1"/>
      <w:marLeft w:val="0"/>
      <w:marRight w:val="0"/>
      <w:marTop w:val="0"/>
      <w:marBottom w:val="0"/>
      <w:divBdr>
        <w:top w:val="none" w:sz="0" w:space="0" w:color="auto"/>
        <w:left w:val="none" w:sz="0" w:space="0" w:color="auto"/>
        <w:bottom w:val="none" w:sz="0" w:space="0" w:color="auto"/>
        <w:right w:val="none" w:sz="0" w:space="0" w:color="auto"/>
      </w:divBdr>
    </w:div>
    <w:div w:id="1512642617">
      <w:bodyDiv w:val="1"/>
      <w:marLeft w:val="0"/>
      <w:marRight w:val="0"/>
      <w:marTop w:val="0"/>
      <w:marBottom w:val="0"/>
      <w:divBdr>
        <w:top w:val="none" w:sz="0" w:space="0" w:color="auto"/>
        <w:left w:val="none" w:sz="0" w:space="0" w:color="auto"/>
        <w:bottom w:val="none" w:sz="0" w:space="0" w:color="auto"/>
        <w:right w:val="none" w:sz="0" w:space="0" w:color="auto"/>
      </w:divBdr>
    </w:div>
    <w:div w:id="1521241551">
      <w:bodyDiv w:val="1"/>
      <w:marLeft w:val="0"/>
      <w:marRight w:val="0"/>
      <w:marTop w:val="0"/>
      <w:marBottom w:val="0"/>
      <w:divBdr>
        <w:top w:val="none" w:sz="0" w:space="0" w:color="auto"/>
        <w:left w:val="none" w:sz="0" w:space="0" w:color="auto"/>
        <w:bottom w:val="none" w:sz="0" w:space="0" w:color="auto"/>
        <w:right w:val="none" w:sz="0" w:space="0" w:color="auto"/>
      </w:divBdr>
      <w:divsChild>
        <w:div w:id="1789735445">
          <w:marLeft w:val="533"/>
          <w:marRight w:val="0"/>
          <w:marTop w:val="120"/>
          <w:marBottom w:val="0"/>
          <w:divBdr>
            <w:top w:val="none" w:sz="0" w:space="0" w:color="auto"/>
            <w:left w:val="none" w:sz="0" w:space="0" w:color="auto"/>
            <w:bottom w:val="none" w:sz="0" w:space="0" w:color="auto"/>
            <w:right w:val="none" w:sz="0" w:space="0" w:color="auto"/>
          </w:divBdr>
        </w:div>
      </w:divsChild>
    </w:div>
    <w:div w:id="1558784730">
      <w:bodyDiv w:val="1"/>
      <w:marLeft w:val="0"/>
      <w:marRight w:val="0"/>
      <w:marTop w:val="0"/>
      <w:marBottom w:val="0"/>
      <w:divBdr>
        <w:top w:val="none" w:sz="0" w:space="0" w:color="auto"/>
        <w:left w:val="none" w:sz="0" w:space="0" w:color="auto"/>
        <w:bottom w:val="none" w:sz="0" w:space="0" w:color="auto"/>
        <w:right w:val="none" w:sz="0" w:space="0" w:color="auto"/>
      </w:divBdr>
      <w:divsChild>
        <w:div w:id="1092235607">
          <w:marLeft w:val="533"/>
          <w:marRight w:val="0"/>
          <w:marTop w:val="120"/>
          <w:marBottom w:val="0"/>
          <w:divBdr>
            <w:top w:val="none" w:sz="0" w:space="0" w:color="auto"/>
            <w:left w:val="none" w:sz="0" w:space="0" w:color="auto"/>
            <w:bottom w:val="none" w:sz="0" w:space="0" w:color="auto"/>
            <w:right w:val="none" w:sz="0" w:space="0" w:color="auto"/>
          </w:divBdr>
        </w:div>
      </w:divsChild>
    </w:div>
    <w:div w:id="1563444817">
      <w:bodyDiv w:val="1"/>
      <w:marLeft w:val="0"/>
      <w:marRight w:val="0"/>
      <w:marTop w:val="0"/>
      <w:marBottom w:val="0"/>
      <w:divBdr>
        <w:top w:val="none" w:sz="0" w:space="0" w:color="auto"/>
        <w:left w:val="none" w:sz="0" w:space="0" w:color="auto"/>
        <w:bottom w:val="none" w:sz="0" w:space="0" w:color="auto"/>
        <w:right w:val="none" w:sz="0" w:space="0" w:color="auto"/>
      </w:divBdr>
    </w:div>
    <w:div w:id="1861821521">
      <w:bodyDiv w:val="1"/>
      <w:marLeft w:val="0"/>
      <w:marRight w:val="0"/>
      <w:marTop w:val="0"/>
      <w:marBottom w:val="0"/>
      <w:divBdr>
        <w:top w:val="none" w:sz="0" w:space="0" w:color="auto"/>
        <w:left w:val="none" w:sz="0" w:space="0" w:color="auto"/>
        <w:bottom w:val="none" w:sz="0" w:space="0" w:color="auto"/>
        <w:right w:val="none" w:sz="0" w:space="0" w:color="auto"/>
      </w:divBdr>
    </w:div>
    <w:div w:id="2026203558">
      <w:bodyDiv w:val="1"/>
      <w:marLeft w:val="0"/>
      <w:marRight w:val="0"/>
      <w:marTop w:val="0"/>
      <w:marBottom w:val="0"/>
      <w:divBdr>
        <w:top w:val="none" w:sz="0" w:space="0" w:color="auto"/>
        <w:left w:val="none" w:sz="0" w:space="0" w:color="auto"/>
        <w:bottom w:val="none" w:sz="0" w:space="0" w:color="auto"/>
        <w:right w:val="none" w:sz="0" w:space="0" w:color="auto"/>
      </w:divBdr>
    </w:div>
    <w:div w:id="20990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aspx?PCODE=H0020017" TargetMode="External"/><Relationship Id="rId13" Type="http://schemas.openxmlformats.org/officeDocument/2006/relationships/hyperlink" Target="http://law.moj.gov.tw/LawClass/LawContent.aspx?PCODE=H0020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aw.moj.gov.tw/LawClass/LawContent.aspx?PCODE=H006001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w.moj.gov.tw/LawClass/LawContent.aspx?PCODE=H00200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aw.moj.gov.tw/LawClass/LawContent.aspx?PCODE=H0020014" TargetMode="External"/><Relationship Id="rId4" Type="http://schemas.openxmlformats.org/officeDocument/2006/relationships/settings" Target="settings.xml"/><Relationship Id="rId9" Type="http://schemas.openxmlformats.org/officeDocument/2006/relationships/hyperlink" Target="http://law.moj.gov.tw/LawClass/LawContent.aspx?PCODE=H0060018" TargetMode="Externa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AE6A13C-E3BC-421D-8985-36AFFE22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1329</Words>
  <Characters>7580</Characters>
  <Application>Microsoft Office Word</Application>
  <DocSecurity>0</DocSecurity>
  <Lines>63</Lines>
  <Paragraphs>17</Paragraphs>
  <ScaleCrop>false</ScaleCrop>
  <Company>Microsoft</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tvdb</dc:creator>
  <cp:keywords/>
  <dc:description/>
  <cp:lastModifiedBy>Yu-Chi Kao</cp:lastModifiedBy>
  <cp:revision>14</cp:revision>
  <cp:lastPrinted>2026-08-31T07:54:00Z</cp:lastPrinted>
  <dcterms:created xsi:type="dcterms:W3CDTF">2026-08-11T03:57:00Z</dcterms:created>
  <dcterms:modified xsi:type="dcterms:W3CDTF">2026-08-31T07:54:00Z</dcterms:modified>
</cp:coreProperties>
</file>